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66915" w14:textId="6091F7E7" w:rsidR="00C04EEB" w:rsidRDefault="00C04EEB" w:rsidP="00CA0AD8">
      <w:pPr>
        <w:jc w:val="center"/>
        <w:rPr>
          <w:rFonts w:asciiTheme="minorHAnsi" w:hAnsiTheme="minorHAnsi" w:cstheme="minorHAnsi"/>
          <w:b/>
          <w:bCs/>
          <w:sz w:val="24"/>
          <w:szCs w:val="24"/>
          <w:lang w:val="en-GB"/>
        </w:rPr>
      </w:pPr>
      <w:r w:rsidRPr="00927EC8">
        <w:rPr>
          <w:rFonts w:asciiTheme="minorHAnsi" w:hAnsiTheme="minorHAnsi" w:cstheme="minorHAnsi"/>
          <w:b/>
          <w:bCs/>
          <w:sz w:val="24"/>
          <w:szCs w:val="24"/>
          <w:lang w:val="en-GB"/>
        </w:rPr>
        <w:t>The Sound of Indonesian String</w:t>
      </w:r>
    </w:p>
    <w:p w14:paraId="5AE03DC5" w14:textId="0E16665F" w:rsidR="0058529E" w:rsidRDefault="0058529E" w:rsidP="00CA0AD8">
      <w:pPr>
        <w:jc w:val="center"/>
        <w:rPr>
          <w:rFonts w:asciiTheme="minorHAnsi" w:hAnsiTheme="minorHAnsi" w:cstheme="minorHAnsi"/>
          <w:b/>
          <w:bCs/>
          <w:sz w:val="24"/>
          <w:szCs w:val="24"/>
          <w:lang w:val="en-GB"/>
        </w:rPr>
      </w:pPr>
      <w:proofErr w:type="spellStart"/>
      <w:r>
        <w:rPr>
          <w:rFonts w:asciiTheme="minorHAnsi" w:hAnsiTheme="minorHAnsi" w:cstheme="minorHAnsi"/>
          <w:b/>
          <w:bCs/>
          <w:sz w:val="24"/>
          <w:szCs w:val="24"/>
          <w:lang w:val="en-GB"/>
        </w:rPr>
        <w:t>Interkultureller</w:t>
      </w:r>
      <w:proofErr w:type="spellEnd"/>
      <w:r>
        <w:rPr>
          <w:rFonts w:asciiTheme="minorHAnsi" w:hAnsiTheme="minorHAnsi" w:cstheme="minorHAnsi"/>
          <w:b/>
          <w:bCs/>
          <w:sz w:val="24"/>
          <w:szCs w:val="24"/>
          <w:lang w:val="en-GB"/>
        </w:rPr>
        <w:t xml:space="preserve"> </w:t>
      </w:r>
      <w:proofErr w:type="spellStart"/>
      <w:r>
        <w:rPr>
          <w:rFonts w:asciiTheme="minorHAnsi" w:hAnsiTheme="minorHAnsi" w:cstheme="minorHAnsi"/>
          <w:b/>
          <w:bCs/>
          <w:sz w:val="24"/>
          <w:szCs w:val="24"/>
          <w:lang w:val="en-GB"/>
        </w:rPr>
        <w:t>Austausch</w:t>
      </w:r>
      <w:proofErr w:type="spellEnd"/>
      <w:r>
        <w:rPr>
          <w:rFonts w:asciiTheme="minorHAnsi" w:hAnsiTheme="minorHAnsi" w:cstheme="minorHAnsi"/>
          <w:b/>
          <w:bCs/>
          <w:sz w:val="24"/>
          <w:szCs w:val="24"/>
          <w:lang w:val="en-GB"/>
        </w:rPr>
        <w:t xml:space="preserve"> </w:t>
      </w:r>
      <w:proofErr w:type="spellStart"/>
      <w:r>
        <w:rPr>
          <w:rFonts w:asciiTheme="minorHAnsi" w:hAnsiTheme="minorHAnsi" w:cstheme="minorHAnsi"/>
          <w:b/>
          <w:bCs/>
          <w:sz w:val="24"/>
          <w:szCs w:val="24"/>
          <w:lang w:val="en-GB"/>
        </w:rPr>
        <w:t>mit</w:t>
      </w:r>
      <w:proofErr w:type="spellEnd"/>
      <w:r>
        <w:rPr>
          <w:rFonts w:asciiTheme="minorHAnsi" w:hAnsiTheme="minorHAnsi" w:cstheme="minorHAnsi"/>
          <w:b/>
          <w:bCs/>
          <w:sz w:val="24"/>
          <w:szCs w:val="24"/>
          <w:lang w:val="en-GB"/>
        </w:rPr>
        <w:t xml:space="preserve"> </w:t>
      </w:r>
      <w:proofErr w:type="spellStart"/>
      <w:r>
        <w:rPr>
          <w:rFonts w:asciiTheme="minorHAnsi" w:hAnsiTheme="minorHAnsi" w:cstheme="minorHAnsi"/>
          <w:b/>
          <w:bCs/>
          <w:sz w:val="24"/>
          <w:szCs w:val="24"/>
          <w:lang w:val="en-GB"/>
        </w:rPr>
        <w:t>traditionellen</w:t>
      </w:r>
      <w:proofErr w:type="spellEnd"/>
      <w:r>
        <w:rPr>
          <w:rFonts w:asciiTheme="minorHAnsi" w:hAnsiTheme="minorHAnsi" w:cstheme="minorHAnsi"/>
          <w:b/>
          <w:bCs/>
          <w:sz w:val="24"/>
          <w:szCs w:val="24"/>
          <w:lang w:val="en-GB"/>
        </w:rPr>
        <w:t xml:space="preserve"> </w:t>
      </w:r>
      <w:proofErr w:type="spellStart"/>
      <w:r>
        <w:rPr>
          <w:rFonts w:asciiTheme="minorHAnsi" w:hAnsiTheme="minorHAnsi" w:cstheme="minorHAnsi"/>
          <w:b/>
          <w:bCs/>
          <w:sz w:val="24"/>
          <w:szCs w:val="24"/>
          <w:lang w:val="en-GB"/>
        </w:rPr>
        <w:t>indonesischen</w:t>
      </w:r>
      <w:proofErr w:type="spellEnd"/>
      <w:r>
        <w:rPr>
          <w:rFonts w:asciiTheme="minorHAnsi" w:hAnsiTheme="minorHAnsi" w:cstheme="minorHAnsi"/>
          <w:b/>
          <w:bCs/>
          <w:sz w:val="24"/>
          <w:szCs w:val="24"/>
          <w:lang w:val="en-GB"/>
        </w:rPr>
        <w:t xml:space="preserve"> </w:t>
      </w:r>
      <w:proofErr w:type="spellStart"/>
      <w:r>
        <w:rPr>
          <w:rFonts w:asciiTheme="minorHAnsi" w:hAnsiTheme="minorHAnsi" w:cstheme="minorHAnsi"/>
          <w:b/>
          <w:bCs/>
          <w:sz w:val="24"/>
          <w:szCs w:val="24"/>
          <w:lang w:val="en-GB"/>
        </w:rPr>
        <w:t>Instrumenten</w:t>
      </w:r>
      <w:proofErr w:type="spellEnd"/>
    </w:p>
    <w:p w14:paraId="0C61F48D" w14:textId="1BB7B4D9" w:rsidR="0058529E" w:rsidRDefault="0058529E" w:rsidP="00CA0AD8">
      <w:pPr>
        <w:jc w:val="center"/>
        <w:rPr>
          <w:rFonts w:asciiTheme="minorHAnsi" w:hAnsiTheme="minorHAnsi" w:cstheme="minorHAnsi"/>
          <w:b/>
          <w:bCs/>
          <w:sz w:val="24"/>
          <w:szCs w:val="24"/>
          <w:lang w:val="en-GB"/>
        </w:rPr>
      </w:pPr>
      <w:r>
        <w:rPr>
          <w:rFonts w:asciiTheme="minorHAnsi" w:hAnsiTheme="minorHAnsi" w:cstheme="minorHAnsi"/>
          <w:b/>
          <w:bCs/>
          <w:sz w:val="24"/>
          <w:szCs w:val="24"/>
          <w:lang w:val="en-GB"/>
        </w:rPr>
        <w:t>13.-22. November 2023</w:t>
      </w:r>
    </w:p>
    <w:p w14:paraId="52DA4B34" w14:textId="77777777" w:rsidR="005502B2" w:rsidRDefault="005502B2" w:rsidP="00C04EEB">
      <w:pPr>
        <w:rPr>
          <w:rFonts w:asciiTheme="minorHAnsi" w:hAnsiTheme="minorHAnsi" w:cstheme="minorHAnsi"/>
          <w:b/>
          <w:bCs/>
          <w:sz w:val="24"/>
          <w:szCs w:val="24"/>
          <w:lang w:val="en-GB"/>
        </w:rPr>
      </w:pPr>
    </w:p>
    <w:p w14:paraId="1B83FE68" w14:textId="77777777" w:rsidR="005502B2" w:rsidRDefault="005502B2" w:rsidP="005502B2">
      <w:pPr>
        <w:jc w:val="center"/>
        <w:rPr>
          <w:rFonts w:asciiTheme="minorHAnsi" w:hAnsiTheme="minorHAnsi" w:cstheme="minorHAnsi"/>
          <w:b/>
          <w:bCs/>
          <w:sz w:val="24"/>
          <w:szCs w:val="24"/>
          <w:lang w:val="en-GB"/>
        </w:rPr>
      </w:pPr>
    </w:p>
    <w:p w14:paraId="31C3A091" w14:textId="77777777" w:rsidR="005502B2" w:rsidRDefault="005502B2" w:rsidP="00C04EEB">
      <w:pPr>
        <w:rPr>
          <w:rFonts w:asciiTheme="minorHAnsi" w:hAnsiTheme="minorHAnsi" w:cstheme="minorHAnsi"/>
          <w:b/>
          <w:bCs/>
          <w:sz w:val="24"/>
          <w:szCs w:val="24"/>
          <w:lang w:val="en-GB"/>
        </w:rPr>
      </w:pPr>
    </w:p>
    <w:p w14:paraId="38F3AAC6" w14:textId="77777777" w:rsidR="00C04EEB" w:rsidRPr="00927EC8" w:rsidRDefault="003D56AB" w:rsidP="00C04EEB">
      <w:pPr>
        <w:rPr>
          <w:rFonts w:asciiTheme="minorHAnsi" w:hAnsiTheme="minorHAnsi" w:cstheme="minorHAnsi"/>
          <w:b/>
          <w:bCs/>
          <w:sz w:val="24"/>
          <w:szCs w:val="24"/>
        </w:rPr>
      </w:pPr>
      <w:r w:rsidRPr="00927EC8">
        <w:rPr>
          <w:rFonts w:asciiTheme="minorHAnsi" w:hAnsiTheme="minorHAnsi" w:cstheme="minorHAnsi"/>
          <w:sz w:val="24"/>
          <w:szCs w:val="24"/>
        </w:rPr>
        <w:t>Die Klang- und Musikwelten Indonesiens sind allein schon wegen der Größe des Inselstaates sehr vielseitig. Als Inselgruppe, der aus mehr als 17.000 Inseln besteht, ist Indonesien die viertbevölkerungsreichste Nation der Welt mit Hunderten von ethnischen Gruppen und einer großen kulturellen Vielfalt. Dieses Projekt zielt darauf ab, traditionelle indonesische Musik in Deutschland, insbesondere im Bundesland Thüringen, vorzustellen.</w:t>
      </w:r>
    </w:p>
    <w:p w14:paraId="76EB4E6F" w14:textId="77777777" w:rsidR="003D56AB" w:rsidRPr="00927EC8" w:rsidRDefault="003D56AB" w:rsidP="00C04EEB">
      <w:pPr>
        <w:rPr>
          <w:rFonts w:asciiTheme="minorHAnsi" w:hAnsiTheme="minorHAnsi" w:cstheme="minorHAnsi"/>
          <w:b/>
          <w:bCs/>
          <w:sz w:val="24"/>
          <w:szCs w:val="24"/>
        </w:rPr>
      </w:pPr>
    </w:p>
    <w:p w14:paraId="3C2CF6BB" w14:textId="765BF5A7" w:rsidR="00927EC8" w:rsidRDefault="00C04EEB" w:rsidP="00927EC8">
      <w:pPr>
        <w:pStyle w:val="LO-Normal"/>
        <w:rPr>
          <w:rFonts w:asciiTheme="minorHAnsi" w:hAnsiTheme="minorHAnsi" w:cstheme="minorHAnsi"/>
        </w:rPr>
      </w:pPr>
      <w:r w:rsidRPr="00927EC8">
        <w:rPr>
          <w:rFonts w:asciiTheme="minorHAnsi" w:hAnsiTheme="minorHAnsi" w:cstheme="minorHAnsi"/>
        </w:rPr>
        <w:t xml:space="preserve">Unter dem Titel „The Sound </w:t>
      </w:r>
      <w:proofErr w:type="spellStart"/>
      <w:r w:rsidRPr="00927EC8">
        <w:rPr>
          <w:rFonts w:asciiTheme="minorHAnsi" w:hAnsiTheme="minorHAnsi" w:cstheme="minorHAnsi"/>
        </w:rPr>
        <w:t>of</w:t>
      </w:r>
      <w:proofErr w:type="spellEnd"/>
      <w:r w:rsidRPr="00927EC8">
        <w:rPr>
          <w:rFonts w:asciiTheme="minorHAnsi" w:hAnsiTheme="minorHAnsi" w:cstheme="minorHAnsi"/>
        </w:rPr>
        <w:t xml:space="preserve"> </w:t>
      </w:r>
      <w:proofErr w:type="spellStart"/>
      <w:r w:rsidRPr="00927EC8">
        <w:rPr>
          <w:rFonts w:asciiTheme="minorHAnsi" w:hAnsiTheme="minorHAnsi" w:cstheme="minorHAnsi"/>
        </w:rPr>
        <w:t>Indonesian</w:t>
      </w:r>
      <w:proofErr w:type="spellEnd"/>
      <w:r w:rsidRPr="00927EC8">
        <w:rPr>
          <w:rFonts w:asciiTheme="minorHAnsi" w:hAnsiTheme="minorHAnsi" w:cstheme="minorHAnsi"/>
        </w:rPr>
        <w:t xml:space="preserve"> String“ stellen vier indonesische Musiker ihre </w:t>
      </w:r>
      <w:r w:rsidR="0058529E">
        <w:rPr>
          <w:rFonts w:asciiTheme="minorHAnsi" w:hAnsiTheme="minorHAnsi" w:cstheme="minorHAnsi"/>
        </w:rPr>
        <w:t xml:space="preserve">traditionellen </w:t>
      </w:r>
      <w:r w:rsidRPr="00927EC8">
        <w:rPr>
          <w:rFonts w:asciiTheme="minorHAnsi" w:hAnsiTheme="minorHAnsi" w:cstheme="minorHAnsi"/>
        </w:rPr>
        <w:t xml:space="preserve">Saiteninstrumente vor. </w:t>
      </w:r>
      <w:proofErr w:type="spellStart"/>
      <w:r w:rsidRPr="00927EC8">
        <w:rPr>
          <w:rFonts w:asciiTheme="minorHAnsi" w:hAnsiTheme="minorHAnsi" w:cstheme="minorHAnsi"/>
        </w:rPr>
        <w:t>Dijtron</w:t>
      </w:r>
      <w:proofErr w:type="spellEnd"/>
      <w:r w:rsidRPr="00927EC8">
        <w:rPr>
          <w:rFonts w:asciiTheme="minorHAnsi" w:hAnsiTheme="minorHAnsi" w:cstheme="minorHAnsi"/>
        </w:rPr>
        <w:t xml:space="preserve"> </w:t>
      </w:r>
      <w:proofErr w:type="spellStart"/>
      <w:r w:rsidRPr="00927EC8">
        <w:rPr>
          <w:rFonts w:asciiTheme="minorHAnsi" w:hAnsiTheme="minorHAnsi" w:cstheme="minorHAnsi"/>
        </w:rPr>
        <w:t>Koriyon</w:t>
      </w:r>
      <w:proofErr w:type="spellEnd"/>
      <w:r w:rsidRPr="00927EC8">
        <w:rPr>
          <w:rFonts w:asciiTheme="minorHAnsi" w:hAnsiTheme="minorHAnsi" w:cstheme="minorHAnsi"/>
        </w:rPr>
        <w:t xml:space="preserve"> Pah und </w:t>
      </w:r>
      <w:proofErr w:type="spellStart"/>
      <w:r w:rsidRPr="00927EC8">
        <w:rPr>
          <w:rFonts w:asciiTheme="minorHAnsi" w:hAnsiTheme="minorHAnsi" w:cstheme="minorHAnsi"/>
        </w:rPr>
        <w:t>Jeagril</w:t>
      </w:r>
      <w:proofErr w:type="spellEnd"/>
      <w:r w:rsidRPr="00927EC8">
        <w:rPr>
          <w:rFonts w:asciiTheme="minorHAnsi" w:hAnsiTheme="minorHAnsi" w:cstheme="minorHAnsi"/>
        </w:rPr>
        <w:t xml:space="preserve"> Pah stellen die Bambusröhrenzither </w:t>
      </w:r>
      <w:proofErr w:type="spellStart"/>
      <w:r w:rsidRPr="00927EC8">
        <w:rPr>
          <w:rFonts w:asciiTheme="minorHAnsi" w:hAnsiTheme="minorHAnsi" w:cstheme="minorHAnsi"/>
        </w:rPr>
        <w:t>Sasando</w:t>
      </w:r>
      <w:proofErr w:type="spellEnd"/>
      <w:r w:rsidRPr="00927EC8">
        <w:rPr>
          <w:rFonts w:asciiTheme="minorHAnsi" w:hAnsiTheme="minorHAnsi" w:cstheme="minorHAnsi"/>
        </w:rPr>
        <w:t xml:space="preserve"> vor</w:t>
      </w:r>
      <w:r w:rsidR="005502B2">
        <w:rPr>
          <w:rFonts w:asciiTheme="minorHAnsi" w:hAnsiTheme="minorHAnsi" w:cstheme="minorHAnsi"/>
        </w:rPr>
        <w:t>.</w:t>
      </w:r>
      <w:r w:rsidRPr="00927EC8">
        <w:rPr>
          <w:rFonts w:asciiTheme="minorHAnsi" w:hAnsiTheme="minorHAnsi" w:cstheme="minorHAnsi"/>
        </w:rPr>
        <w:t xml:space="preserve"> Das </w:t>
      </w:r>
      <w:proofErr w:type="spellStart"/>
      <w:r w:rsidRPr="00927EC8">
        <w:rPr>
          <w:rFonts w:asciiTheme="minorHAnsi" w:hAnsiTheme="minorHAnsi" w:cstheme="minorHAnsi"/>
        </w:rPr>
        <w:t>Sasando</w:t>
      </w:r>
      <w:proofErr w:type="spellEnd"/>
      <w:r w:rsidRPr="00927EC8">
        <w:rPr>
          <w:rFonts w:asciiTheme="minorHAnsi" w:hAnsiTheme="minorHAnsi" w:cstheme="minorHAnsi"/>
        </w:rPr>
        <w:t xml:space="preserve"> kommt aus dem Osten des Archipels und findet sowohl in traditionellen als auch in popkulturellen Zusammenhängen Verwendung. Die Musiker </w:t>
      </w:r>
      <w:proofErr w:type="spellStart"/>
      <w:r w:rsidRPr="00927EC8">
        <w:rPr>
          <w:rFonts w:asciiTheme="minorHAnsi" w:hAnsiTheme="minorHAnsi" w:cstheme="minorHAnsi"/>
        </w:rPr>
        <w:t>Dadan</w:t>
      </w:r>
      <w:proofErr w:type="spellEnd"/>
      <w:r w:rsidRPr="00927EC8">
        <w:rPr>
          <w:rFonts w:asciiTheme="minorHAnsi" w:hAnsiTheme="minorHAnsi" w:cstheme="minorHAnsi"/>
        </w:rPr>
        <w:t xml:space="preserve"> </w:t>
      </w:r>
      <w:proofErr w:type="spellStart"/>
      <w:r w:rsidRPr="00927EC8">
        <w:rPr>
          <w:rFonts w:asciiTheme="minorHAnsi" w:hAnsiTheme="minorHAnsi" w:cstheme="minorHAnsi"/>
        </w:rPr>
        <w:t>Budiana</w:t>
      </w:r>
      <w:proofErr w:type="spellEnd"/>
      <w:r w:rsidRPr="00927EC8">
        <w:rPr>
          <w:rFonts w:asciiTheme="minorHAnsi" w:hAnsiTheme="minorHAnsi" w:cstheme="minorHAnsi"/>
        </w:rPr>
        <w:t xml:space="preserve"> und </w:t>
      </w:r>
      <w:proofErr w:type="spellStart"/>
      <w:r w:rsidRPr="00927EC8">
        <w:rPr>
          <w:rFonts w:asciiTheme="minorHAnsi" w:hAnsiTheme="minorHAnsi" w:cstheme="minorHAnsi"/>
        </w:rPr>
        <w:t>Endang</w:t>
      </w:r>
      <w:proofErr w:type="spellEnd"/>
      <w:r w:rsidRPr="00927EC8">
        <w:rPr>
          <w:rFonts w:asciiTheme="minorHAnsi" w:hAnsiTheme="minorHAnsi" w:cstheme="minorHAnsi"/>
        </w:rPr>
        <w:t xml:space="preserve"> </w:t>
      </w:r>
      <w:proofErr w:type="spellStart"/>
      <w:r w:rsidRPr="00927EC8">
        <w:rPr>
          <w:rFonts w:asciiTheme="minorHAnsi" w:hAnsiTheme="minorHAnsi" w:cstheme="minorHAnsi"/>
        </w:rPr>
        <w:t>Sukandar</w:t>
      </w:r>
      <w:proofErr w:type="spellEnd"/>
      <w:r w:rsidRPr="00927EC8">
        <w:rPr>
          <w:rFonts w:asciiTheme="minorHAnsi" w:hAnsiTheme="minorHAnsi" w:cstheme="minorHAnsi"/>
        </w:rPr>
        <w:t xml:space="preserve"> hingegen präsentieren das Genre </w:t>
      </w:r>
      <w:proofErr w:type="spellStart"/>
      <w:r w:rsidRPr="00927EC8">
        <w:rPr>
          <w:rFonts w:asciiTheme="minorHAnsi" w:hAnsiTheme="minorHAnsi" w:cstheme="minorHAnsi"/>
        </w:rPr>
        <w:t>Tembang</w:t>
      </w:r>
      <w:proofErr w:type="spellEnd"/>
      <w:r w:rsidRPr="00927EC8">
        <w:rPr>
          <w:rFonts w:asciiTheme="minorHAnsi" w:hAnsiTheme="minorHAnsi" w:cstheme="minorHAnsi"/>
        </w:rPr>
        <w:t xml:space="preserve"> </w:t>
      </w:r>
      <w:proofErr w:type="spellStart"/>
      <w:r w:rsidRPr="00927EC8">
        <w:rPr>
          <w:rFonts w:asciiTheme="minorHAnsi" w:hAnsiTheme="minorHAnsi" w:cstheme="minorHAnsi"/>
        </w:rPr>
        <w:t>Sunda</w:t>
      </w:r>
      <w:proofErr w:type="spellEnd"/>
      <w:r w:rsidRPr="00927EC8">
        <w:rPr>
          <w:rFonts w:asciiTheme="minorHAnsi" w:hAnsiTheme="minorHAnsi" w:cstheme="minorHAnsi"/>
        </w:rPr>
        <w:t xml:space="preserve"> aus </w:t>
      </w:r>
      <w:proofErr w:type="spellStart"/>
      <w:r w:rsidRPr="00927EC8">
        <w:rPr>
          <w:rFonts w:asciiTheme="minorHAnsi" w:hAnsiTheme="minorHAnsi" w:cstheme="minorHAnsi"/>
        </w:rPr>
        <w:t>Westjava</w:t>
      </w:r>
      <w:proofErr w:type="spellEnd"/>
      <w:r w:rsidRPr="00927EC8">
        <w:rPr>
          <w:rFonts w:asciiTheme="minorHAnsi" w:hAnsiTheme="minorHAnsi" w:cstheme="minorHAnsi"/>
        </w:rPr>
        <w:t xml:space="preserve">. Dieser höfische Gesangsstil wird stets von der Zither </w:t>
      </w:r>
      <w:proofErr w:type="spellStart"/>
      <w:r w:rsidRPr="00927EC8">
        <w:rPr>
          <w:rFonts w:asciiTheme="minorHAnsi" w:hAnsiTheme="minorHAnsi" w:cstheme="minorHAnsi"/>
        </w:rPr>
        <w:t>Kacapi</w:t>
      </w:r>
      <w:proofErr w:type="spellEnd"/>
      <w:r w:rsidRPr="00927EC8">
        <w:rPr>
          <w:rFonts w:asciiTheme="minorHAnsi" w:hAnsiTheme="minorHAnsi" w:cstheme="minorHAnsi"/>
        </w:rPr>
        <w:t xml:space="preserve"> und der Bambusflöte </w:t>
      </w:r>
      <w:proofErr w:type="spellStart"/>
      <w:r w:rsidRPr="00927EC8">
        <w:rPr>
          <w:rFonts w:asciiTheme="minorHAnsi" w:hAnsiTheme="minorHAnsi" w:cstheme="minorHAnsi"/>
        </w:rPr>
        <w:t>Suling</w:t>
      </w:r>
      <w:proofErr w:type="spellEnd"/>
      <w:r w:rsidRPr="00927EC8">
        <w:rPr>
          <w:rFonts w:asciiTheme="minorHAnsi" w:hAnsiTheme="minorHAnsi" w:cstheme="minorHAnsi"/>
        </w:rPr>
        <w:t xml:space="preserve"> begleitet. </w:t>
      </w:r>
      <w:r w:rsidR="00927EC8" w:rsidRPr="00927EC8">
        <w:rPr>
          <w:rFonts w:asciiTheme="minorHAnsi" w:hAnsiTheme="minorHAnsi" w:cstheme="minorHAnsi"/>
        </w:rPr>
        <w:t>Jede Aufführung wird nicht nur die Möglichkeit bieten, das traditionelle Musikinstrument live zu erleben, sondern auch Wissen über den historischen und sozialen Kontext des Musikinstruments für jede ethnische Gruppe, aus der das Instrument stammt, zu vermitteln.</w:t>
      </w:r>
    </w:p>
    <w:p w14:paraId="240227E5" w14:textId="77777777" w:rsidR="00635228" w:rsidRDefault="00635228" w:rsidP="00927EC8">
      <w:pPr>
        <w:pStyle w:val="LO-Normal"/>
        <w:rPr>
          <w:rFonts w:asciiTheme="minorHAnsi" w:hAnsiTheme="minorHAnsi" w:cstheme="minorHAnsi"/>
        </w:rPr>
      </w:pPr>
    </w:p>
    <w:p w14:paraId="01C14C5E" w14:textId="2C86CA5F" w:rsidR="008E7414" w:rsidRDefault="00635228" w:rsidP="00635228">
      <w:pPr>
        <w:pStyle w:val="LO-Normal"/>
        <w:rPr>
          <w:rFonts w:asciiTheme="minorHAnsi" w:hAnsiTheme="minorHAnsi" w:cstheme="minorHAnsi"/>
        </w:rPr>
      </w:pPr>
      <w:r w:rsidRPr="00635228">
        <w:rPr>
          <w:rFonts w:asciiTheme="minorHAnsi" w:hAnsiTheme="minorHAnsi" w:cstheme="minorHAnsi"/>
        </w:rPr>
        <w:t>Das Projekt w</w:t>
      </w:r>
      <w:r w:rsidR="0058529E">
        <w:rPr>
          <w:rFonts w:asciiTheme="minorHAnsi" w:hAnsiTheme="minorHAnsi" w:cstheme="minorHAnsi"/>
        </w:rPr>
        <w:t>ird</w:t>
      </w:r>
      <w:r w:rsidRPr="00635228">
        <w:rPr>
          <w:rFonts w:asciiTheme="minorHAnsi" w:hAnsiTheme="minorHAnsi" w:cstheme="minorHAnsi"/>
        </w:rPr>
        <w:t xml:space="preserve"> vom KuKo e.V. initiiert und vom indonesischen Ministerium für Kultur und Bildung unterstützt.</w:t>
      </w:r>
      <w:r>
        <w:rPr>
          <w:rFonts w:asciiTheme="minorHAnsi" w:hAnsiTheme="minorHAnsi" w:cstheme="minorHAnsi"/>
        </w:rPr>
        <w:t xml:space="preserve"> </w:t>
      </w:r>
      <w:r w:rsidR="000E55A8">
        <w:rPr>
          <w:rFonts w:asciiTheme="minorHAnsi" w:hAnsiTheme="minorHAnsi" w:cstheme="minorHAnsi"/>
        </w:rPr>
        <w:t>Die Veranstaltungen sind ohne Eintritt</w:t>
      </w:r>
      <w:bookmarkStart w:id="0" w:name="_GoBack"/>
      <w:bookmarkEnd w:id="0"/>
      <w:r w:rsidR="000E55A8">
        <w:rPr>
          <w:rFonts w:asciiTheme="minorHAnsi" w:hAnsiTheme="minorHAnsi" w:cstheme="minorHAnsi"/>
        </w:rPr>
        <w:t>.</w:t>
      </w:r>
    </w:p>
    <w:p w14:paraId="6F9B7342" w14:textId="77777777" w:rsidR="005502B2" w:rsidRDefault="005502B2" w:rsidP="00635228">
      <w:pPr>
        <w:pStyle w:val="LO-Normal"/>
        <w:rPr>
          <w:rFonts w:asciiTheme="minorHAnsi" w:hAnsiTheme="minorHAnsi" w:cstheme="minorHAnsi"/>
        </w:rPr>
      </w:pPr>
    </w:p>
    <w:p w14:paraId="2B2629CE" w14:textId="77777777" w:rsidR="008B0BA6" w:rsidRDefault="008B0BA6" w:rsidP="005502B2">
      <w:pPr>
        <w:pStyle w:val="LO-Normal"/>
        <w:rPr>
          <w:rFonts w:asciiTheme="minorHAnsi" w:hAnsiTheme="minorHAnsi" w:cstheme="minorHAnsi"/>
        </w:rPr>
      </w:pPr>
      <w:r>
        <w:rPr>
          <w:rFonts w:asciiTheme="minorHAnsi" w:hAnsiTheme="minorHAnsi" w:cstheme="minorHAnsi"/>
        </w:rPr>
        <w:t xml:space="preserve">Weitere Info: </w:t>
      </w:r>
      <w:hyperlink r:id="rId5" w:history="1">
        <w:r w:rsidRPr="008961C6">
          <w:rPr>
            <w:rStyle w:val="Hyperlink"/>
            <w:rFonts w:asciiTheme="minorHAnsi" w:hAnsiTheme="minorHAnsi" w:cstheme="minorHAnsi"/>
          </w:rPr>
          <w:t>www.kuko-ev.de</w:t>
        </w:r>
      </w:hyperlink>
    </w:p>
    <w:p w14:paraId="721E998D" w14:textId="77777777" w:rsidR="008B0BA6" w:rsidRDefault="008B0BA6" w:rsidP="005502B2">
      <w:pPr>
        <w:pStyle w:val="LO-Normal"/>
        <w:rPr>
          <w:rFonts w:asciiTheme="minorHAnsi" w:hAnsiTheme="minorHAnsi" w:cstheme="minorHAnsi"/>
        </w:rPr>
      </w:pPr>
    </w:p>
    <w:p w14:paraId="1AF5AEA3" w14:textId="77BF9709" w:rsidR="00C04EEB" w:rsidRDefault="000E55A8" w:rsidP="00C04EEB">
      <w:pPr>
        <w:rPr>
          <w:rFonts w:asciiTheme="minorHAnsi" w:hAnsiTheme="minorHAnsi" w:cstheme="minorHAnsi"/>
          <w:sz w:val="24"/>
          <w:szCs w:val="24"/>
        </w:rPr>
      </w:pPr>
      <w:r>
        <w:rPr>
          <w:rFonts w:asciiTheme="minorHAnsi" w:hAnsiTheme="minorHAnsi" w:cstheme="minorHAnsi"/>
          <w:sz w:val="24"/>
          <w:szCs w:val="24"/>
        </w:rPr>
        <w:t xml:space="preserve">Oder </w:t>
      </w:r>
      <w:hyperlink r:id="rId6" w:history="1">
        <w:r w:rsidRPr="00D75C4C">
          <w:rPr>
            <w:rStyle w:val="Hyperlink"/>
            <w:rFonts w:asciiTheme="minorHAnsi" w:hAnsiTheme="minorHAnsi" w:cstheme="minorHAnsi"/>
            <w:sz w:val="24"/>
            <w:szCs w:val="24"/>
          </w:rPr>
          <w:t>https://kuko-ev.de/the-sound-of-indonesian-string-2023/</w:t>
        </w:r>
      </w:hyperlink>
    </w:p>
    <w:p w14:paraId="7DA7EA66" w14:textId="77777777" w:rsidR="000E55A8" w:rsidRPr="00927EC8" w:rsidRDefault="000E55A8" w:rsidP="00C04EEB">
      <w:pPr>
        <w:rPr>
          <w:rFonts w:asciiTheme="minorHAnsi" w:hAnsiTheme="minorHAnsi" w:cstheme="minorHAnsi"/>
          <w:sz w:val="24"/>
          <w:szCs w:val="24"/>
        </w:rPr>
      </w:pPr>
    </w:p>
    <w:p w14:paraId="5E3952CB" w14:textId="77777777" w:rsidR="00CA0AD8" w:rsidRDefault="00CA0AD8" w:rsidP="00CA0AD8">
      <w:pPr>
        <w:rPr>
          <w:rFonts w:asciiTheme="minorHAnsi" w:hAnsiTheme="minorHAnsi" w:cstheme="minorHAnsi"/>
          <w:b/>
          <w:bCs/>
          <w:sz w:val="24"/>
          <w:szCs w:val="24"/>
        </w:rPr>
      </w:pPr>
      <w:r>
        <w:rPr>
          <w:rFonts w:asciiTheme="minorHAnsi" w:hAnsiTheme="minorHAnsi" w:cstheme="minorHAnsi"/>
          <w:b/>
          <w:bCs/>
          <w:noProof/>
          <w:sz w:val="24"/>
          <w:szCs w:val="24"/>
          <w:lang w:eastAsia="de-DE"/>
        </w:rPr>
        <w:drawing>
          <wp:inline distT="0" distB="0" distL="0" distR="0" wp14:anchorId="0D68EA84" wp14:editId="0CF98D04">
            <wp:extent cx="3314069" cy="1864164"/>
            <wp:effectExtent l="0" t="0" r="63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onesische musiker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4726" cy="1864533"/>
                    </a:xfrm>
                    <a:prstGeom prst="rect">
                      <a:avLst/>
                    </a:prstGeom>
                  </pic:spPr>
                </pic:pic>
              </a:graphicData>
            </a:graphic>
          </wp:inline>
        </w:drawing>
      </w:r>
      <w:r w:rsidRPr="00CA0AD8">
        <w:rPr>
          <w:rFonts w:asciiTheme="minorHAnsi" w:hAnsiTheme="minorHAnsi" w:cstheme="minorHAnsi"/>
          <w:b/>
          <w:bCs/>
          <w:sz w:val="24"/>
          <w:szCs w:val="24"/>
        </w:rPr>
        <w:t xml:space="preserve"> </w:t>
      </w:r>
    </w:p>
    <w:p w14:paraId="582A1CB2" w14:textId="77777777" w:rsidR="00CA0AD8" w:rsidRPr="00CA0AD8" w:rsidRDefault="00CA0AD8" w:rsidP="00CA0AD8">
      <w:pPr>
        <w:rPr>
          <w:rFonts w:asciiTheme="minorHAnsi" w:hAnsiTheme="minorHAnsi" w:cstheme="minorHAnsi"/>
          <w:bCs/>
          <w:sz w:val="20"/>
          <w:szCs w:val="20"/>
        </w:rPr>
      </w:pPr>
      <w:r w:rsidRPr="00CA0AD8">
        <w:rPr>
          <w:rFonts w:asciiTheme="minorHAnsi" w:hAnsiTheme="minorHAnsi" w:cstheme="minorHAnsi"/>
          <w:bCs/>
          <w:sz w:val="20"/>
          <w:szCs w:val="20"/>
        </w:rPr>
        <w:t>Auf dem Bild (links-</w:t>
      </w:r>
      <w:r w:rsidR="000D2A17" w:rsidRPr="00CA0AD8">
        <w:rPr>
          <w:rFonts w:asciiTheme="minorHAnsi" w:hAnsiTheme="minorHAnsi" w:cstheme="minorHAnsi"/>
          <w:bCs/>
          <w:sz w:val="20"/>
          <w:szCs w:val="20"/>
        </w:rPr>
        <w:t>rechts</w:t>
      </w:r>
      <w:r w:rsidRPr="00CA0AD8">
        <w:rPr>
          <w:rFonts w:asciiTheme="minorHAnsi" w:hAnsiTheme="minorHAnsi" w:cstheme="minorHAnsi"/>
          <w:bCs/>
          <w:sz w:val="20"/>
          <w:szCs w:val="20"/>
        </w:rPr>
        <w:t xml:space="preserve">): Musiker </w:t>
      </w:r>
      <w:proofErr w:type="spellStart"/>
      <w:r w:rsidRPr="00CA0AD8">
        <w:rPr>
          <w:rFonts w:asciiTheme="minorHAnsi" w:hAnsiTheme="minorHAnsi" w:cstheme="minorHAnsi"/>
          <w:bCs/>
          <w:sz w:val="20"/>
          <w:szCs w:val="20"/>
        </w:rPr>
        <w:t>Jeagril</w:t>
      </w:r>
      <w:proofErr w:type="spellEnd"/>
      <w:r w:rsidRPr="00CA0AD8">
        <w:rPr>
          <w:rFonts w:asciiTheme="minorHAnsi" w:hAnsiTheme="minorHAnsi" w:cstheme="minorHAnsi"/>
          <w:bCs/>
          <w:sz w:val="20"/>
          <w:szCs w:val="20"/>
        </w:rPr>
        <w:t xml:space="preserve"> Pah </w:t>
      </w:r>
      <w:proofErr w:type="spellStart"/>
      <w:r w:rsidRPr="00CA0AD8">
        <w:rPr>
          <w:rFonts w:asciiTheme="minorHAnsi" w:hAnsiTheme="minorHAnsi" w:cstheme="minorHAnsi"/>
          <w:bCs/>
          <w:sz w:val="20"/>
          <w:szCs w:val="20"/>
        </w:rPr>
        <w:t>Dijtron</w:t>
      </w:r>
      <w:proofErr w:type="spellEnd"/>
      <w:r w:rsidRPr="00CA0AD8">
        <w:rPr>
          <w:rFonts w:asciiTheme="minorHAnsi" w:hAnsiTheme="minorHAnsi" w:cstheme="minorHAnsi"/>
          <w:bCs/>
          <w:sz w:val="20"/>
          <w:szCs w:val="20"/>
        </w:rPr>
        <w:t xml:space="preserve"> </w:t>
      </w:r>
      <w:proofErr w:type="spellStart"/>
      <w:r w:rsidRPr="00CA0AD8">
        <w:rPr>
          <w:rFonts w:asciiTheme="minorHAnsi" w:hAnsiTheme="minorHAnsi" w:cstheme="minorHAnsi"/>
          <w:bCs/>
          <w:sz w:val="20"/>
          <w:szCs w:val="20"/>
        </w:rPr>
        <w:t>Koriyon</w:t>
      </w:r>
      <w:proofErr w:type="spellEnd"/>
      <w:r w:rsidRPr="00CA0AD8">
        <w:rPr>
          <w:rFonts w:asciiTheme="minorHAnsi" w:hAnsiTheme="minorHAnsi" w:cstheme="minorHAnsi"/>
          <w:bCs/>
          <w:sz w:val="20"/>
          <w:szCs w:val="20"/>
        </w:rPr>
        <w:t xml:space="preserve"> Pah (</w:t>
      </w:r>
      <w:proofErr w:type="spellStart"/>
      <w:r w:rsidRPr="00CA0AD8">
        <w:rPr>
          <w:rFonts w:asciiTheme="minorHAnsi" w:hAnsiTheme="minorHAnsi" w:cstheme="minorHAnsi"/>
          <w:bCs/>
          <w:sz w:val="20"/>
          <w:szCs w:val="20"/>
        </w:rPr>
        <w:t>Sasando</w:t>
      </w:r>
      <w:proofErr w:type="spellEnd"/>
      <w:r w:rsidRPr="00CA0AD8">
        <w:rPr>
          <w:rFonts w:asciiTheme="minorHAnsi" w:hAnsiTheme="minorHAnsi" w:cstheme="minorHAnsi"/>
          <w:bCs/>
          <w:sz w:val="20"/>
          <w:szCs w:val="20"/>
        </w:rPr>
        <w:t xml:space="preserve">), </w:t>
      </w:r>
      <w:proofErr w:type="spellStart"/>
      <w:r w:rsidRPr="00CA0AD8">
        <w:rPr>
          <w:rFonts w:asciiTheme="minorHAnsi" w:hAnsiTheme="minorHAnsi" w:cstheme="minorHAnsi"/>
          <w:bCs/>
          <w:sz w:val="20"/>
          <w:szCs w:val="20"/>
        </w:rPr>
        <w:t>Endang</w:t>
      </w:r>
      <w:proofErr w:type="spellEnd"/>
      <w:r w:rsidRPr="00CA0AD8">
        <w:rPr>
          <w:rFonts w:asciiTheme="minorHAnsi" w:hAnsiTheme="minorHAnsi" w:cstheme="minorHAnsi"/>
          <w:bCs/>
          <w:sz w:val="20"/>
          <w:szCs w:val="20"/>
        </w:rPr>
        <w:t xml:space="preserve"> </w:t>
      </w:r>
      <w:proofErr w:type="spellStart"/>
      <w:r w:rsidRPr="00CA0AD8">
        <w:rPr>
          <w:rFonts w:asciiTheme="minorHAnsi" w:hAnsiTheme="minorHAnsi" w:cstheme="minorHAnsi"/>
          <w:bCs/>
          <w:sz w:val="20"/>
          <w:szCs w:val="20"/>
        </w:rPr>
        <w:t>Sukandar</w:t>
      </w:r>
      <w:proofErr w:type="spellEnd"/>
      <w:r w:rsidRPr="00CA0AD8">
        <w:rPr>
          <w:rFonts w:asciiTheme="minorHAnsi" w:hAnsiTheme="minorHAnsi" w:cstheme="minorHAnsi"/>
          <w:bCs/>
          <w:sz w:val="20"/>
          <w:szCs w:val="20"/>
        </w:rPr>
        <w:t xml:space="preserve"> </w:t>
      </w:r>
      <w:proofErr w:type="spellStart"/>
      <w:r w:rsidRPr="00CA0AD8">
        <w:rPr>
          <w:rFonts w:asciiTheme="minorHAnsi" w:hAnsiTheme="minorHAnsi" w:cstheme="minorHAnsi"/>
          <w:bCs/>
          <w:sz w:val="20"/>
          <w:szCs w:val="20"/>
        </w:rPr>
        <w:t>Dadan</w:t>
      </w:r>
      <w:proofErr w:type="spellEnd"/>
      <w:r w:rsidRPr="00CA0AD8">
        <w:rPr>
          <w:rFonts w:asciiTheme="minorHAnsi" w:hAnsiTheme="minorHAnsi" w:cstheme="minorHAnsi"/>
          <w:bCs/>
          <w:sz w:val="20"/>
          <w:szCs w:val="20"/>
        </w:rPr>
        <w:t xml:space="preserve"> </w:t>
      </w:r>
      <w:proofErr w:type="spellStart"/>
      <w:r w:rsidRPr="00CA0AD8">
        <w:rPr>
          <w:rFonts w:asciiTheme="minorHAnsi" w:hAnsiTheme="minorHAnsi" w:cstheme="minorHAnsi"/>
          <w:bCs/>
          <w:sz w:val="20"/>
          <w:szCs w:val="20"/>
        </w:rPr>
        <w:t>Budiana</w:t>
      </w:r>
      <w:proofErr w:type="spellEnd"/>
      <w:r w:rsidRPr="00CA0AD8">
        <w:rPr>
          <w:rFonts w:asciiTheme="minorHAnsi" w:hAnsiTheme="minorHAnsi" w:cstheme="minorHAnsi"/>
          <w:bCs/>
          <w:sz w:val="20"/>
          <w:szCs w:val="20"/>
        </w:rPr>
        <w:t xml:space="preserve"> (</w:t>
      </w:r>
      <w:proofErr w:type="spellStart"/>
      <w:r w:rsidRPr="00CA0AD8">
        <w:rPr>
          <w:rFonts w:asciiTheme="minorHAnsi" w:hAnsiTheme="minorHAnsi" w:cstheme="minorHAnsi"/>
          <w:bCs/>
          <w:sz w:val="20"/>
          <w:szCs w:val="20"/>
        </w:rPr>
        <w:t>Kacapi</w:t>
      </w:r>
      <w:proofErr w:type="spellEnd"/>
      <w:r w:rsidRPr="00CA0AD8">
        <w:rPr>
          <w:rFonts w:asciiTheme="minorHAnsi" w:hAnsiTheme="minorHAnsi" w:cstheme="minorHAnsi"/>
          <w:bCs/>
          <w:sz w:val="20"/>
          <w:szCs w:val="20"/>
        </w:rPr>
        <w:t xml:space="preserve"> und </w:t>
      </w:r>
      <w:proofErr w:type="spellStart"/>
      <w:r w:rsidRPr="00CA0AD8">
        <w:rPr>
          <w:rFonts w:asciiTheme="minorHAnsi" w:hAnsiTheme="minorHAnsi" w:cstheme="minorHAnsi"/>
          <w:bCs/>
          <w:sz w:val="20"/>
          <w:szCs w:val="20"/>
        </w:rPr>
        <w:t>Suling</w:t>
      </w:r>
      <w:proofErr w:type="spellEnd"/>
      <w:r w:rsidRPr="00CA0AD8">
        <w:rPr>
          <w:rFonts w:asciiTheme="minorHAnsi" w:hAnsiTheme="minorHAnsi" w:cstheme="minorHAnsi"/>
          <w:bCs/>
          <w:sz w:val="20"/>
          <w:szCs w:val="20"/>
        </w:rPr>
        <w:t>).</w:t>
      </w:r>
    </w:p>
    <w:p w14:paraId="629BC888" w14:textId="0EAA2486" w:rsidR="00C04EEB" w:rsidRDefault="00C04EEB" w:rsidP="00C04EEB">
      <w:pPr>
        <w:rPr>
          <w:rFonts w:asciiTheme="minorHAnsi" w:hAnsiTheme="minorHAnsi" w:cstheme="minorHAnsi"/>
          <w:sz w:val="20"/>
          <w:szCs w:val="20"/>
        </w:rPr>
      </w:pPr>
    </w:p>
    <w:p w14:paraId="3047E1C7" w14:textId="50AD5281" w:rsidR="000E55A8" w:rsidRDefault="000E55A8" w:rsidP="00C04EEB">
      <w:pPr>
        <w:rPr>
          <w:rFonts w:asciiTheme="minorHAnsi" w:hAnsiTheme="minorHAnsi" w:cstheme="minorHAnsi"/>
          <w:sz w:val="20"/>
          <w:szCs w:val="20"/>
        </w:rPr>
      </w:pPr>
    </w:p>
    <w:p w14:paraId="59C8B7A1" w14:textId="77777777" w:rsidR="000E55A8" w:rsidRDefault="000E55A8" w:rsidP="000E55A8">
      <w:pPr>
        <w:pStyle w:val="Listenabsatz"/>
        <w:spacing w:before="100" w:beforeAutospacing="1" w:after="100" w:afterAutospacing="1"/>
        <w:rPr>
          <w:rFonts w:asciiTheme="minorHAnsi" w:hAnsiTheme="minorHAnsi" w:cstheme="minorHAnsi"/>
          <w:b/>
          <w:sz w:val="22"/>
          <w:szCs w:val="22"/>
          <w:lang w:val="en-US"/>
        </w:rPr>
      </w:pPr>
    </w:p>
    <w:p w14:paraId="3070719E" w14:textId="77777777" w:rsidR="000E55A8" w:rsidRDefault="000E55A8" w:rsidP="000E55A8">
      <w:pPr>
        <w:pStyle w:val="Listenabsatz"/>
        <w:spacing w:before="100" w:beforeAutospacing="1" w:after="100" w:afterAutospacing="1"/>
        <w:rPr>
          <w:rFonts w:asciiTheme="minorHAnsi" w:hAnsiTheme="minorHAnsi" w:cstheme="minorHAnsi"/>
          <w:b/>
          <w:sz w:val="22"/>
          <w:szCs w:val="22"/>
          <w:lang w:val="en-US"/>
        </w:rPr>
      </w:pPr>
    </w:p>
    <w:p w14:paraId="37E74797" w14:textId="59B247D6" w:rsidR="000E55A8" w:rsidRPr="000E55A8" w:rsidRDefault="000E55A8" w:rsidP="000E55A8">
      <w:pPr>
        <w:pStyle w:val="Listenabsatz"/>
        <w:spacing w:before="100" w:beforeAutospacing="1" w:after="100" w:afterAutospacing="1"/>
        <w:ind w:left="0"/>
        <w:rPr>
          <w:rFonts w:asciiTheme="minorHAnsi" w:hAnsiTheme="minorHAnsi" w:cstheme="minorHAnsi"/>
          <w:b/>
          <w:sz w:val="24"/>
          <w:szCs w:val="24"/>
          <w:lang w:val="en-US"/>
        </w:rPr>
      </w:pPr>
      <w:proofErr w:type="spellStart"/>
      <w:r w:rsidRPr="000E55A8">
        <w:rPr>
          <w:rFonts w:asciiTheme="minorHAnsi" w:hAnsiTheme="minorHAnsi" w:cstheme="minorHAnsi"/>
          <w:b/>
          <w:sz w:val="24"/>
          <w:szCs w:val="24"/>
          <w:lang w:val="en-US"/>
        </w:rPr>
        <w:t>Über</w:t>
      </w:r>
      <w:proofErr w:type="spellEnd"/>
      <w:r w:rsidRPr="000E55A8">
        <w:rPr>
          <w:rFonts w:asciiTheme="minorHAnsi" w:hAnsiTheme="minorHAnsi" w:cstheme="minorHAnsi"/>
          <w:b/>
          <w:sz w:val="24"/>
          <w:szCs w:val="24"/>
          <w:lang w:val="en-US"/>
        </w:rPr>
        <w:t xml:space="preserve"> das Instrument </w:t>
      </w:r>
      <w:proofErr w:type="spellStart"/>
      <w:r w:rsidRPr="000E55A8">
        <w:rPr>
          <w:rFonts w:asciiTheme="minorHAnsi" w:hAnsiTheme="minorHAnsi" w:cstheme="minorHAnsi"/>
          <w:b/>
          <w:sz w:val="24"/>
          <w:szCs w:val="24"/>
          <w:lang w:val="en-US"/>
        </w:rPr>
        <w:t>Sasando</w:t>
      </w:r>
      <w:proofErr w:type="spellEnd"/>
      <w:r w:rsidRPr="000E55A8">
        <w:rPr>
          <w:rFonts w:asciiTheme="minorHAnsi" w:hAnsiTheme="minorHAnsi" w:cstheme="minorHAnsi"/>
          <w:b/>
          <w:sz w:val="24"/>
          <w:szCs w:val="24"/>
          <w:lang w:val="en-US"/>
        </w:rPr>
        <w:t xml:space="preserve"> (East Nusa Tenggara, Indonesia)</w:t>
      </w:r>
    </w:p>
    <w:p w14:paraId="3EB23C07" w14:textId="277ABA1B" w:rsidR="000E55A8" w:rsidRPr="000E55A8" w:rsidRDefault="000E55A8" w:rsidP="000E55A8">
      <w:pPr>
        <w:spacing w:before="100" w:beforeAutospacing="1" w:after="100" w:afterAutospacing="1"/>
        <w:rPr>
          <w:rFonts w:asciiTheme="minorHAnsi" w:hAnsiTheme="minorHAnsi" w:cstheme="minorHAnsi"/>
          <w:bCs/>
          <w:sz w:val="24"/>
          <w:szCs w:val="24"/>
          <w:lang w:val="en-US"/>
        </w:rPr>
      </w:pPr>
      <w:r w:rsidRPr="000E55A8">
        <w:rPr>
          <w:rFonts w:asciiTheme="minorHAnsi" w:hAnsiTheme="minorHAnsi" w:cstheme="minorHAnsi"/>
          <w:bCs/>
          <w:sz w:val="24"/>
          <w:szCs w:val="24"/>
          <w:lang w:val="en-US"/>
        </w:rPr>
        <w:lastRenderedPageBreak/>
        <w:t xml:space="preserve">Die </w:t>
      </w:r>
      <w:proofErr w:type="spellStart"/>
      <w:r w:rsidRPr="000E55A8">
        <w:rPr>
          <w:rFonts w:asciiTheme="minorHAnsi" w:hAnsiTheme="minorHAnsi" w:cstheme="minorHAnsi"/>
          <w:bCs/>
          <w:sz w:val="24"/>
          <w:szCs w:val="24"/>
          <w:lang w:val="en-US"/>
        </w:rPr>
        <w:t>Sasando</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ist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eine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Röhrenzither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ein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harfenähnliches</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traditionelles</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Saiteninstrument</w:t>
      </w:r>
      <w:proofErr w:type="spellEnd"/>
      <w:r w:rsidRPr="000E55A8">
        <w:rPr>
          <w:rFonts w:asciiTheme="minorHAnsi" w:hAnsiTheme="minorHAnsi" w:cstheme="minorHAnsi"/>
          <w:bCs/>
          <w:sz w:val="24"/>
          <w:szCs w:val="24"/>
          <w:lang w:val="en-US"/>
        </w:rPr>
        <w:t xml:space="preserve">, das auf der </w:t>
      </w:r>
      <w:proofErr w:type="spellStart"/>
      <w:r w:rsidRPr="000E55A8">
        <w:rPr>
          <w:rFonts w:asciiTheme="minorHAnsi" w:hAnsiTheme="minorHAnsi" w:cstheme="minorHAnsi"/>
          <w:bCs/>
          <w:sz w:val="24"/>
          <w:szCs w:val="24"/>
          <w:lang w:val="en-US"/>
        </w:rPr>
        <w:t>Insel</w:t>
      </w:r>
      <w:proofErr w:type="spellEnd"/>
      <w:r w:rsidRPr="000E55A8">
        <w:rPr>
          <w:rFonts w:asciiTheme="minorHAnsi" w:hAnsiTheme="minorHAnsi" w:cstheme="minorHAnsi"/>
          <w:bCs/>
          <w:sz w:val="24"/>
          <w:szCs w:val="24"/>
          <w:lang w:val="en-US"/>
        </w:rPr>
        <w:t xml:space="preserve"> Rote in Ost-Nusa Tenggara, </w:t>
      </w:r>
      <w:proofErr w:type="spellStart"/>
      <w:r w:rsidRPr="000E55A8">
        <w:rPr>
          <w:rFonts w:asciiTheme="minorHAnsi" w:hAnsiTheme="minorHAnsi" w:cstheme="minorHAnsi"/>
          <w:bCs/>
          <w:sz w:val="24"/>
          <w:szCs w:val="24"/>
          <w:lang w:val="en-US"/>
        </w:rPr>
        <w:t>Indonesien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beheimatet</w:t>
      </w:r>
      <w:proofErr w:type="spellEnd"/>
      <w:r w:rsidRPr="000E55A8">
        <w:rPr>
          <w:rFonts w:asciiTheme="minorHAnsi" w:hAnsiTheme="minorHAnsi" w:cstheme="minorHAnsi"/>
          <w:bCs/>
          <w:sz w:val="24"/>
          <w:szCs w:val="24"/>
          <w:lang w:val="en-US"/>
        </w:rPr>
        <w:t xml:space="preserve"> und dem Volk der </w:t>
      </w:r>
      <w:proofErr w:type="spellStart"/>
      <w:r w:rsidRPr="000E55A8">
        <w:rPr>
          <w:rFonts w:asciiTheme="minorHAnsi" w:hAnsiTheme="minorHAnsi" w:cstheme="minorHAnsi"/>
          <w:bCs/>
          <w:sz w:val="24"/>
          <w:szCs w:val="24"/>
          <w:lang w:val="en-US"/>
        </w:rPr>
        <w:t>Roten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seit</w:t>
      </w:r>
      <w:proofErr w:type="spellEnd"/>
      <w:r w:rsidRPr="000E55A8">
        <w:rPr>
          <w:rFonts w:asciiTheme="minorHAnsi" w:hAnsiTheme="minorHAnsi" w:cstheme="minorHAnsi"/>
          <w:bCs/>
          <w:sz w:val="24"/>
          <w:szCs w:val="24"/>
          <w:lang w:val="en-US"/>
        </w:rPr>
        <w:t xml:space="preserve"> dem 7. Sie gilt </w:t>
      </w:r>
      <w:proofErr w:type="spellStart"/>
      <w:r w:rsidRPr="000E55A8">
        <w:rPr>
          <w:rFonts w:asciiTheme="minorHAnsi" w:hAnsiTheme="minorHAnsi" w:cstheme="minorHAnsi"/>
          <w:bCs/>
          <w:sz w:val="24"/>
          <w:szCs w:val="24"/>
          <w:lang w:val="en-US"/>
        </w:rPr>
        <w:t>als</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eines</w:t>
      </w:r>
      <w:proofErr w:type="spellEnd"/>
      <w:r w:rsidRPr="000E55A8">
        <w:rPr>
          <w:rFonts w:asciiTheme="minorHAnsi" w:hAnsiTheme="minorHAnsi" w:cstheme="minorHAnsi"/>
          <w:bCs/>
          <w:sz w:val="24"/>
          <w:szCs w:val="24"/>
          <w:lang w:val="en-US"/>
        </w:rPr>
        <w:t xml:space="preserve"> der </w:t>
      </w:r>
      <w:proofErr w:type="spellStart"/>
      <w:r w:rsidRPr="000E55A8">
        <w:rPr>
          <w:rFonts w:asciiTheme="minorHAnsi" w:hAnsiTheme="minorHAnsi" w:cstheme="minorHAnsi"/>
          <w:bCs/>
          <w:sz w:val="24"/>
          <w:szCs w:val="24"/>
          <w:lang w:val="en-US"/>
        </w:rPr>
        <w:t>bemerkenswertesten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Saiteninstrumente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Ozeaniens</w:t>
      </w:r>
      <w:proofErr w:type="spellEnd"/>
      <w:r w:rsidRPr="000E55A8">
        <w:rPr>
          <w:rFonts w:asciiTheme="minorHAnsi" w:hAnsiTheme="minorHAnsi" w:cstheme="minorHAnsi"/>
          <w:bCs/>
          <w:sz w:val="24"/>
          <w:szCs w:val="24"/>
          <w:lang w:val="en-US"/>
        </w:rPr>
        <w:t xml:space="preserve">. Es </w:t>
      </w:r>
      <w:proofErr w:type="spellStart"/>
      <w:r w:rsidRPr="000E55A8">
        <w:rPr>
          <w:rFonts w:asciiTheme="minorHAnsi" w:hAnsiTheme="minorHAnsi" w:cstheme="minorHAnsi"/>
          <w:bCs/>
          <w:sz w:val="24"/>
          <w:szCs w:val="24"/>
          <w:lang w:val="en-US"/>
        </w:rPr>
        <w:t>besteht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aus</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einer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röhrenförmigen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Bambuszither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mit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zehn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oder</w:t>
      </w:r>
      <w:proofErr w:type="spellEnd"/>
      <w:r w:rsidRPr="000E55A8">
        <w:rPr>
          <w:rFonts w:asciiTheme="minorHAnsi" w:hAnsiTheme="minorHAnsi" w:cstheme="minorHAnsi"/>
          <w:bCs/>
          <w:sz w:val="24"/>
          <w:szCs w:val="24"/>
          <w:lang w:val="en-US"/>
        </w:rPr>
        <w:t xml:space="preserve"> elf </w:t>
      </w:r>
      <w:proofErr w:type="spellStart"/>
      <w:r w:rsidRPr="000E55A8">
        <w:rPr>
          <w:rFonts w:asciiTheme="minorHAnsi" w:hAnsiTheme="minorHAnsi" w:cstheme="minorHAnsi"/>
          <w:bCs/>
          <w:sz w:val="24"/>
          <w:szCs w:val="24"/>
          <w:lang w:val="en-US"/>
        </w:rPr>
        <w:t>Metallsaiten</w:t>
      </w:r>
      <w:proofErr w:type="spellEnd"/>
      <w:r w:rsidRPr="000E55A8">
        <w:rPr>
          <w:rFonts w:asciiTheme="minorHAnsi" w:hAnsiTheme="minorHAnsi" w:cstheme="minorHAnsi"/>
          <w:bCs/>
          <w:sz w:val="24"/>
          <w:szCs w:val="24"/>
          <w:lang w:val="en-US"/>
        </w:rPr>
        <w:t xml:space="preserve">, die in </w:t>
      </w:r>
      <w:proofErr w:type="spellStart"/>
      <w:r w:rsidRPr="000E55A8">
        <w:rPr>
          <w:rFonts w:asciiTheme="minorHAnsi" w:hAnsiTheme="minorHAnsi" w:cstheme="minorHAnsi"/>
          <w:bCs/>
          <w:sz w:val="24"/>
          <w:szCs w:val="24"/>
          <w:lang w:val="en-US"/>
        </w:rPr>
        <w:t>einem</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aus</w:t>
      </w:r>
      <w:proofErr w:type="spellEnd"/>
      <w:r w:rsidRPr="000E55A8">
        <w:rPr>
          <w:rFonts w:asciiTheme="minorHAnsi" w:hAnsiTheme="minorHAnsi" w:cstheme="minorHAnsi"/>
          <w:bCs/>
          <w:sz w:val="24"/>
          <w:szCs w:val="24"/>
          <w:lang w:val="en-US"/>
        </w:rPr>
        <w:t xml:space="preserve"> dem Wedel </w:t>
      </w:r>
      <w:proofErr w:type="spellStart"/>
      <w:r w:rsidRPr="000E55A8">
        <w:rPr>
          <w:rFonts w:asciiTheme="minorHAnsi" w:hAnsiTheme="minorHAnsi" w:cstheme="minorHAnsi"/>
          <w:bCs/>
          <w:sz w:val="24"/>
          <w:szCs w:val="24"/>
          <w:lang w:val="en-US"/>
        </w:rPr>
        <w:t>einer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Lontar</w:t>
      </w:r>
      <w:proofErr w:type="spellEnd"/>
      <w:r w:rsidRPr="000E55A8">
        <w:rPr>
          <w:rFonts w:asciiTheme="minorHAnsi" w:hAnsiTheme="minorHAnsi" w:cstheme="minorHAnsi"/>
          <w:bCs/>
          <w:sz w:val="24"/>
          <w:szCs w:val="24"/>
          <w:lang w:val="en-US"/>
        </w:rPr>
        <w:t xml:space="preserve">-Palme </w:t>
      </w:r>
      <w:proofErr w:type="spellStart"/>
      <w:r w:rsidRPr="000E55A8">
        <w:rPr>
          <w:rFonts w:asciiTheme="minorHAnsi" w:hAnsiTheme="minorHAnsi" w:cstheme="minorHAnsi"/>
          <w:bCs/>
          <w:sz w:val="24"/>
          <w:szCs w:val="24"/>
          <w:lang w:val="en-US"/>
        </w:rPr>
        <w:t>gefertigten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Resonanzkörper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stecken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Beim</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Spielen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zupft</w:t>
      </w:r>
      <w:proofErr w:type="spellEnd"/>
      <w:r w:rsidRPr="000E55A8">
        <w:rPr>
          <w:rFonts w:asciiTheme="minorHAnsi" w:hAnsiTheme="minorHAnsi" w:cstheme="minorHAnsi"/>
          <w:bCs/>
          <w:sz w:val="24"/>
          <w:szCs w:val="24"/>
          <w:lang w:val="en-US"/>
        </w:rPr>
        <w:t xml:space="preserve"> der Musiker </w:t>
      </w:r>
      <w:proofErr w:type="spellStart"/>
      <w:r w:rsidRPr="000E55A8">
        <w:rPr>
          <w:rFonts w:asciiTheme="minorHAnsi" w:hAnsiTheme="minorHAnsi" w:cstheme="minorHAnsi"/>
          <w:bCs/>
          <w:sz w:val="24"/>
          <w:szCs w:val="24"/>
          <w:lang w:val="en-US"/>
        </w:rPr>
        <w:t>mit</w:t>
      </w:r>
      <w:proofErr w:type="spellEnd"/>
      <w:r w:rsidRPr="000E55A8">
        <w:rPr>
          <w:rFonts w:asciiTheme="minorHAnsi" w:hAnsiTheme="minorHAnsi" w:cstheme="minorHAnsi"/>
          <w:bCs/>
          <w:sz w:val="24"/>
          <w:szCs w:val="24"/>
          <w:lang w:val="en-US"/>
        </w:rPr>
        <w:t xml:space="preserve"> der </w:t>
      </w:r>
      <w:proofErr w:type="spellStart"/>
      <w:r w:rsidRPr="000E55A8">
        <w:rPr>
          <w:rFonts w:asciiTheme="minorHAnsi" w:hAnsiTheme="minorHAnsi" w:cstheme="minorHAnsi"/>
          <w:bCs/>
          <w:sz w:val="24"/>
          <w:szCs w:val="24"/>
          <w:lang w:val="en-US"/>
        </w:rPr>
        <w:t>rechten</w:t>
      </w:r>
      <w:proofErr w:type="spellEnd"/>
      <w:r w:rsidRPr="000E55A8">
        <w:rPr>
          <w:rFonts w:asciiTheme="minorHAnsi" w:hAnsiTheme="minorHAnsi" w:cstheme="minorHAnsi"/>
          <w:bCs/>
          <w:sz w:val="24"/>
          <w:szCs w:val="24"/>
          <w:lang w:val="en-US"/>
        </w:rPr>
        <w:t xml:space="preserve"> Hand die </w:t>
      </w:r>
      <w:proofErr w:type="spellStart"/>
      <w:r w:rsidRPr="000E55A8">
        <w:rPr>
          <w:rFonts w:asciiTheme="minorHAnsi" w:hAnsiTheme="minorHAnsi" w:cstheme="minorHAnsi"/>
          <w:bCs/>
          <w:sz w:val="24"/>
          <w:szCs w:val="24"/>
          <w:lang w:val="en-US"/>
        </w:rPr>
        <w:t>Basssaiten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während</w:t>
      </w:r>
      <w:proofErr w:type="spellEnd"/>
      <w:r w:rsidRPr="000E55A8">
        <w:rPr>
          <w:rFonts w:asciiTheme="minorHAnsi" w:hAnsiTheme="minorHAnsi" w:cstheme="minorHAnsi"/>
          <w:bCs/>
          <w:sz w:val="24"/>
          <w:szCs w:val="24"/>
          <w:lang w:val="en-US"/>
        </w:rPr>
        <w:t xml:space="preserve"> die </w:t>
      </w:r>
      <w:proofErr w:type="spellStart"/>
      <w:r w:rsidRPr="000E55A8">
        <w:rPr>
          <w:rFonts w:asciiTheme="minorHAnsi" w:hAnsiTheme="minorHAnsi" w:cstheme="minorHAnsi"/>
          <w:bCs/>
          <w:sz w:val="24"/>
          <w:szCs w:val="24"/>
          <w:lang w:val="en-US"/>
        </w:rPr>
        <w:t>linke</w:t>
      </w:r>
      <w:proofErr w:type="spellEnd"/>
      <w:r w:rsidRPr="000E55A8">
        <w:rPr>
          <w:rFonts w:asciiTheme="minorHAnsi" w:hAnsiTheme="minorHAnsi" w:cstheme="minorHAnsi"/>
          <w:bCs/>
          <w:sz w:val="24"/>
          <w:szCs w:val="24"/>
          <w:lang w:val="en-US"/>
        </w:rPr>
        <w:t xml:space="preserve"> Hand die </w:t>
      </w:r>
      <w:proofErr w:type="spellStart"/>
      <w:r w:rsidRPr="000E55A8">
        <w:rPr>
          <w:rFonts w:asciiTheme="minorHAnsi" w:hAnsiTheme="minorHAnsi" w:cstheme="minorHAnsi"/>
          <w:bCs/>
          <w:sz w:val="24"/>
          <w:szCs w:val="24"/>
          <w:lang w:val="en-US"/>
        </w:rPr>
        <w:t>Diskantsaiten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spielt</w:t>
      </w:r>
      <w:proofErr w:type="spellEnd"/>
      <w:r w:rsidRPr="000E55A8">
        <w:rPr>
          <w:rFonts w:asciiTheme="minorHAnsi" w:hAnsiTheme="minorHAnsi" w:cstheme="minorHAnsi"/>
          <w:bCs/>
          <w:sz w:val="24"/>
          <w:szCs w:val="24"/>
          <w:lang w:val="en-US"/>
        </w:rPr>
        <w:t xml:space="preserve">. Das </w:t>
      </w:r>
      <w:proofErr w:type="spellStart"/>
      <w:r w:rsidRPr="000E55A8">
        <w:rPr>
          <w:rFonts w:asciiTheme="minorHAnsi" w:hAnsiTheme="minorHAnsi" w:cstheme="minorHAnsi"/>
          <w:bCs/>
          <w:sz w:val="24"/>
          <w:szCs w:val="24"/>
          <w:lang w:val="en-US"/>
        </w:rPr>
        <w:t>Sesando</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wird</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bei</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Hochzeiten</w:t>
      </w:r>
      <w:proofErr w:type="spellEnd"/>
      <w:r w:rsidRPr="000E55A8">
        <w:rPr>
          <w:rFonts w:asciiTheme="minorHAnsi" w:hAnsiTheme="minorHAnsi" w:cstheme="minorHAnsi"/>
          <w:bCs/>
          <w:sz w:val="24"/>
          <w:szCs w:val="24"/>
          <w:lang w:val="en-US"/>
        </w:rPr>
        <w:t xml:space="preserve"> und </w:t>
      </w:r>
      <w:proofErr w:type="spellStart"/>
      <w:r w:rsidRPr="000E55A8">
        <w:rPr>
          <w:rFonts w:asciiTheme="minorHAnsi" w:hAnsiTheme="minorHAnsi" w:cstheme="minorHAnsi"/>
          <w:bCs/>
          <w:sz w:val="24"/>
          <w:szCs w:val="24"/>
          <w:lang w:val="en-US"/>
        </w:rPr>
        <w:t>Beerdigungen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gespielt</w:t>
      </w:r>
      <w:proofErr w:type="spellEnd"/>
      <w:r w:rsidRPr="000E55A8">
        <w:rPr>
          <w:rFonts w:asciiTheme="minorHAnsi" w:hAnsiTheme="minorHAnsi" w:cstheme="minorHAnsi"/>
          <w:bCs/>
          <w:sz w:val="24"/>
          <w:szCs w:val="24"/>
          <w:lang w:val="en-US"/>
        </w:rPr>
        <w:t xml:space="preserve">, und man </w:t>
      </w:r>
      <w:proofErr w:type="spellStart"/>
      <w:r w:rsidRPr="000E55A8">
        <w:rPr>
          <w:rFonts w:asciiTheme="minorHAnsi" w:hAnsiTheme="minorHAnsi" w:cstheme="minorHAnsi"/>
          <w:bCs/>
          <w:sz w:val="24"/>
          <w:szCs w:val="24"/>
          <w:lang w:val="en-US"/>
        </w:rPr>
        <w:t>glaubt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dass</w:t>
      </w:r>
      <w:proofErr w:type="spellEnd"/>
      <w:r w:rsidRPr="000E55A8">
        <w:rPr>
          <w:rFonts w:asciiTheme="minorHAnsi" w:hAnsiTheme="minorHAnsi" w:cstheme="minorHAnsi"/>
          <w:bCs/>
          <w:sz w:val="24"/>
          <w:szCs w:val="24"/>
          <w:lang w:val="en-US"/>
        </w:rPr>
        <w:t xml:space="preserve"> es </w:t>
      </w:r>
      <w:proofErr w:type="spellStart"/>
      <w:r w:rsidRPr="000E55A8">
        <w:rPr>
          <w:rFonts w:asciiTheme="minorHAnsi" w:hAnsiTheme="minorHAnsi" w:cstheme="minorHAnsi"/>
          <w:bCs/>
          <w:sz w:val="24"/>
          <w:szCs w:val="24"/>
          <w:lang w:val="en-US"/>
        </w:rPr>
        <w:t>übernatürliche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Kräfte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besitzt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Gelegentlich</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wird</w:t>
      </w:r>
      <w:proofErr w:type="spellEnd"/>
      <w:r w:rsidRPr="000E55A8">
        <w:rPr>
          <w:rFonts w:asciiTheme="minorHAnsi" w:hAnsiTheme="minorHAnsi" w:cstheme="minorHAnsi"/>
          <w:bCs/>
          <w:sz w:val="24"/>
          <w:szCs w:val="24"/>
          <w:lang w:val="en-US"/>
        </w:rPr>
        <w:t xml:space="preserve"> die Zither </w:t>
      </w:r>
      <w:proofErr w:type="spellStart"/>
      <w:r w:rsidRPr="000E55A8">
        <w:rPr>
          <w:rFonts w:asciiTheme="minorHAnsi" w:hAnsiTheme="minorHAnsi" w:cstheme="minorHAnsi"/>
          <w:bCs/>
          <w:sz w:val="24"/>
          <w:szCs w:val="24"/>
          <w:lang w:val="en-US"/>
        </w:rPr>
        <w:t>auch</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als</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Soloinstrument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gespielt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vor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allem</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aber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wird</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sie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zur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Begleitung</w:t>
      </w:r>
      <w:proofErr w:type="spellEnd"/>
      <w:r w:rsidRPr="000E55A8">
        <w:rPr>
          <w:rFonts w:asciiTheme="minorHAnsi" w:hAnsiTheme="minorHAnsi" w:cstheme="minorHAnsi"/>
          <w:bCs/>
          <w:sz w:val="24"/>
          <w:szCs w:val="24"/>
          <w:lang w:val="en-US"/>
        </w:rPr>
        <w:t xml:space="preserve"> von </w:t>
      </w:r>
      <w:proofErr w:type="spellStart"/>
      <w:r w:rsidRPr="000E55A8">
        <w:rPr>
          <w:rFonts w:asciiTheme="minorHAnsi" w:hAnsiTheme="minorHAnsi" w:cstheme="minorHAnsi"/>
          <w:bCs/>
          <w:sz w:val="24"/>
          <w:szCs w:val="24"/>
          <w:lang w:val="en-US"/>
        </w:rPr>
        <w:t>Liedern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verwendet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deren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Strophen</w:t>
      </w:r>
      <w:proofErr w:type="spellEnd"/>
      <w:r w:rsidRPr="000E55A8">
        <w:rPr>
          <w:rFonts w:asciiTheme="minorHAnsi" w:hAnsiTheme="minorHAnsi" w:cstheme="minorHAnsi"/>
          <w:bCs/>
          <w:sz w:val="24"/>
          <w:szCs w:val="24"/>
          <w:lang w:val="en-US"/>
        </w:rPr>
        <w:t xml:space="preserve"> in </w:t>
      </w:r>
      <w:proofErr w:type="spellStart"/>
      <w:r w:rsidRPr="000E55A8">
        <w:rPr>
          <w:rFonts w:asciiTheme="minorHAnsi" w:hAnsiTheme="minorHAnsi" w:cstheme="minorHAnsi"/>
          <w:bCs/>
          <w:sz w:val="24"/>
          <w:szCs w:val="24"/>
          <w:lang w:val="en-US"/>
        </w:rPr>
        <w:t>bini</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einer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besonderen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poetischen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Sprache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verfasst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sind</w:t>
      </w:r>
      <w:proofErr w:type="spellEnd"/>
      <w:r w:rsidRPr="000E55A8">
        <w:rPr>
          <w:rFonts w:asciiTheme="minorHAnsi" w:hAnsiTheme="minorHAnsi" w:cstheme="minorHAnsi"/>
          <w:bCs/>
          <w:sz w:val="24"/>
          <w:szCs w:val="24"/>
          <w:lang w:val="en-US"/>
        </w:rPr>
        <w:t xml:space="preserve"> und </w:t>
      </w:r>
      <w:proofErr w:type="spellStart"/>
      <w:r w:rsidRPr="000E55A8">
        <w:rPr>
          <w:rFonts w:asciiTheme="minorHAnsi" w:hAnsiTheme="minorHAnsi" w:cstheme="minorHAnsi"/>
          <w:bCs/>
          <w:sz w:val="24"/>
          <w:szCs w:val="24"/>
          <w:lang w:val="en-US"/>
        </w:rPr>
        <w:t>deren</w:t>
      </w:r>
      <w:proofErr w:type="spellEnd"/>
      <w:r w:rsidRPr="000E55A8">
        <w:rPr>
          <w:rFonts w:asciiTheme="minorHAnsi" w:hAnsiTheme="minorHAnsi" w:cstheme="minorHAnsi"/>
          <w:bCs/>
          <w:sz w:val="24"/>
          <w:szCs w:val="24"/>
          <w:lang w:val="en-US"/>
        </w:rPr>
        <w:t xml:space="preserve"> Refrains in </w:t>
      </w:r>
      <w:proofErr w:type="spellStart"/>
      <w:r w:rsidRPr="000E55A8">
        <w:rPr>
          <w:rFonts w:asciiTheme="minorHAnsi" w:hAnsiTheme="minorHAnsi" w:cstheme="minorHAnsi"/>
          <w:bCs/>
          <w:sz w:val="24"/>
          <w:szCs w:val="24"/>
          <w:lang w:val="en-US"/>
        </w:rPr>
        <w:t>gewöhnlichem</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Rotinesisch</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gehalten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sind</w:t>
      </w:r>
      <w:proofErr w:type="spellEnd"/>
      <w:r w:rsidRPr="000E55A8">
        <w:rPr>
          <w:rFonts w:asciiTheme="minorHAnsi" w:hAnsiTheme="minorHAnsi" w:cstheme="minorHAnsi"/>
          <w:bCs/>
          <w:sz w:val="24"/>
          <w:szCs w:val="24"/>
          <w:lang w:val="en-US"/>
        </w:rPr>
        <w:t xml:space="preserve">. Die Lieder </w:t>
      </w:r>
      <w:proofErr w:type="spellStart"/>
      <w:r w:rsidRPr="000E55A8">
        <w:rPr>
          <w:rFonts w:asciiTheme="minorHAnsi" w:hAnsiTheme="minorHAnsi" w:cstheme="minorHAnsi"/>
          <w:bCs/>
          <w:sz w:val="24"/>
          <w:szCs w:val="24"/>
          <w:lang w:val="en-US"/>
        </w:rPr>
        <w:t>sind</w:t>
      </w:r>
      <w:proofErr w:type="spellEnd"/>
      <w:r w:rsidRPr="000E55A8">
        <w:rPr>
          <w:rFonts w:asciiTheme="minorHAnsi" w:hAnsiTheme="minorHAnsi" w:cstheme="minorHAnsi"/>
          <w:bCs/>
          <w:sz w:val="24"/>
          <w:szCs w:val="24"/>
          <w:lang w:val="en-US"/>
        </w:rPr>
        <w:t xml:space="preserve"> oft </w:t>
      </w:r>
      <w:proofErr w:type="spellStart"/>
      <w:r w:rsidRPr="000E55A8">
        <w:rPr>
          <w:rFonts w:asciiTheme="minorHAnsi" w:hAnsiTheme="minorHAnsi" w:cstheme="minorHAnsi"/>
          <w:bCs/>
          <w:sz w:val="24"/>
          <w:szCs w:val="24"/>
          <w:lang w:val="en-US"/>
        </w:rPr>
        <w:t>philosophisch</w:t>
      </w:r>
      <w:proofErr w:type="spellEnd"/>
      <w:r w:rsidRPr="000E55A8">
        <w:rPr>
          <w:rFonts w:asciiTheme="minorHAnsi" w:hAnsiTheme="minorHAnsi" w:cstheme="minorHAnsi"/>
          <w:bCs/>
          <w:sz w:val="24"/>
          <w:szCs w:val="24"/>
          <w:lang w:val="en-US"/>
        </w:rPr>
        <w:t xml:space="preserve"> und </w:t>
      </w:r>
      <w:proofErr w:type="spellStart"/>
      <w:r w:rsidRPr="000E55A8">
        <w:rPr>
          <w:rFonts w:asciiTheme="minorHAnsi" w:hAnsiTheme="minorHAnsi" w:cstheme="minorHAnsi"/>
          <w:bCs/>
          <w:sz w:val="24"/>
          <w:szCs w:val="24"/>
          <w:lang w:val="en-US"/>
        </w:rPr>
        <w:t>beschreiben</w:t>
      </w:r>
      <w:proofErr w:type="spellEnd"/>
      <w:r w:rsidRPr="000E55A8">
        <w:rPr>
          <w:rFonts w:asciiTheme="minorHAnsi" w:hAnsiTheme="minorHAnsi" w:cstheme="minorHAnsi"/>
          <w:bCs/>
          <w:sz w:val="24"/>
          <w:szCs w:val="24"/>
          <w:lang w:val="en-US"/>
        </w:rPr>
        <w:t xml:space="preserve"> die Welt </w:t>
      </w:r>
      <w:proofErr w:type="spellStart"/>
      <w:r w:rsidRPr="000E55A8">
        <w:rPr>
          <w:rFonts w:asciiTheme="minorHAnsi" w:hAnsiTheme="minorHAnsi" w:cstheme="minorHAnsi"/>
          <w:bCs/>
          <w:sz w:val="24"/>
          <w:szCs w:val="24"/>
          <w:lang w:val="en-US"/>
        </w:rPr>
        <w:t>als</w:t>
      </w:r>
      <w:proofErr w:type="spellEnd"/>
      <w:r w:rsidRPr="000E55A8">
        <w:rPr>
          <w:rFonts w:asciiTheme="minorHAnsi" w:hAnsiTheme="minorHAnsi" w:cstheme="minorHAnsi"/>
          <w:bCs/>
          <w:sz w:val="24"/>
          <w:szCs w:val="24"/>
          <w:lang w:val="en-US"/>
        </w:rPr>
        <w:t xml:space="preserve"> von </w:t>
      </w:r>
      <w:proofErr w:type="spellStart"/>
      <w:r w:rsidRPr="000E55A8">
        <w:rPr>
          <w:rFonts w:asciiTheme="minorHAnsi" w:hAnsiTheme="minorHAnsi" w:cstheme="minorHAnsi"/>
          <w:bCs/>
          <w:sz w:val="24"/>
          <w:szCs w:val="24"/>
          <w:lang w:val="en-US"/>
        </w:rPr>
        <w:t>einem</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unausweichlichen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Schicksal</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beherrscht</w:t>
      </w:r>
      <w:proofErr w:type="spellEnd"/>
      <w:r w:rsidRPr="000E55A8">
        <w:rPr>
          <w:rFonts w:asciiTheme="minorHAnsi" w:hAnsiTheme="minorHAnsi" w:cstheme="minorHAnsi"/>
          <w:bCs/>
          <w:sz w:val="24"/>
          <w:szCs w:val="24"/>
          <w:lang w:val="en-US"/>
        </w:rPr>
        <w:t xml:space="preserve"> und das Leben </w:t>
      </w:r>
      <w:proofErr w:type="spellStart"/>
      <w:r w:rsidRPr="000E55A8">
        <w:rPr>
          <w:rFonts w:asciiTheme="minorHAnsi" w:hAnsiTheme="minorHAnsi" w:cstheme="minorHAnsi"/>
          <w:bCs/>
          <w:sz w:val="24"/>
          <w:szCs w:val="24"/>
          <w:lang w:val="en-US"/>
        </w:rPr>
        <w:t>als</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bisweilen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enttäuschend</w:t>
      </w:r>
      <w:proofErr w:type="spellEnd"/>
      <w:r w:rsidRPr="000E55A8">
        <w:rPr>
          <w:rFonts w:asciiTheme="minorHAnsi" w:hAnsiTheme="minorHAnsi" w:cstheme="minorHAnsi"/>
          <w:bCs/>
          <w:sz w:val="24"/>
          <w:szCs w:val="24"/>
          <w:lang w:val="en-US"/>
        </w:rPr>
        <w:t xml:space="preserve"> und </w:t>
      </w:r>
      <w:proofErr w:type="spellStart"/>
      <w:r w:rsidRPr="000E55A8">
        <w:rPr>
          <w:rFonts w:asciiTheme="minorHAnsi" w:hAnsiTheme="minorHAnsi" w:cstheme="minorHAnsi"/>
          <w:bCs/>
          <w:sz w:val="24"/>
          <w:szCs w:val="24"/>
          <w:lang w:val="en-US"/>
        </w:rPr>
        <w:t>letztlich</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vergänglich</w:t>
      </w:r>
      <w:proofErr w:type="spellEnd"/>
      <w:r w:rsidRPr="000E55A8">
        <w:rPr>
          <w:rFonts w:asciiTheme="minorHAnsi" w:hAnsiTheme="minorHAnsi" w:cstheme="minorHAnsi"/>
          <w:bCs/>
          <w:sz w:val="24"/>
          <w:szCs w:val="24"/>
          <w:lang w:val="en-US"/>
        </w:rPr>
        <w:t>.</w:t>
      </w:r>
    </w:p>
    <w:p w14:paraId="2A425DB9" w14:textId="4F1259B9" w:rsidR="000E55A8" w:rsidRPr="000E55A8" w:rsidRDefault="000E55A8" w:rsidP="000E55A8">
      <w:pPr>
        <w:spacing w:before="100" w:beforeAutospacing="1" w:after="100" w:afterAutospacing="1"/>
        <w:rPr>
          <w:rFonts w:asciiTheme="minorHAnsi" w:hAnsiTheme="minorHAnsi" w:cstheme="minorHAnsi"/>
          <w:b/>
          <w:lang w:val="en-US"/>
        </w:rPr>
      </w:pPr>
    </w:p>
    <w:p w14:paraId="7F0DEB95" w14:textId="77777777" w:rsidR="000E55A8" w:rsidRPr="000E55A8" w:rsidRDefault="000E55A8" w:rsidP="000E55A8">
      <w:pPr>
        <w:spacing w:before="100" w:beforeAutospacing="1" w:after="100" w:afterAutospacing="1"/>
        <w:rPr>
          <w:rFonts w:asciiTheme="minorHAnsi" w:hAnsiTheme="minorHAnsi" w:cstheme="minorHAnsi"/>
          <w:b/>
          <w:sz w:val="24"/>
          <w:szCs w:val="24"/>
          <w:lang w:val="en-US"/>
        </w:rPr>
      </w:pPr>
      <w:proofErr w:type="spellStart"/>
      <w:r w:rsidRPr="000E55A8">
        <w:rPr>
          <w:rFonts w:asciiTheme="minorHAnsi" w:hAnsiTheme="minorHAnsi" w:cstheme="minorHAnsi"/>
          <w:b/>
          <w:sz w:val="24"/>
          <w:szCs w:val="24"/>
          <w:lang w:val="en-US"/>
        </w:rPr>
        <w:t>Über</w:t>
      </w:r>
      <w:proofErr w:type="spellEnd"/>
      <w:r w:rsidRPr="000E55A8">
        <w:rPr>
          <w:rFonts w:asciiTheme="minorHAnsi" w:hAnsiTheme="minorHAnsi" w:cstheme="minorHAnsi"/>
          <w:b/>
          <w:sz w:val="24"/>
          <w:szCs w:val="24"/>
          <w:lang w:val="en-US"/>
        </w:rPr>
        <w:t xml:space="preserve"> das Instrument </w:t>
      </w:r>
      <w:r w:rsidRPr="000E55A8">
        <w:rPr>
          <w:rFonts w:asciiTheme="minorHAnsi" w:hAnsiTheme="minorHAnsi" w:cstheme="minorHAnsi"/>
          <w:b/>
          <w:sz w:val="24"/>
          <w:szCs w:val="24"/>
          <w:lang w:val="en-US"/>
        </w:rPr>
        <w:t>Kacapi (West Java, Indonesia)</w:t>
      </w:r>
    </w:p>
    <w:p w14:paraId="5413A3D2" w14:textId="77777777" w:rsidR="000E55A8" w:rsidRPr="000E55A8" w:rsidRDefault="000E55A8" w:rsidP="000E55A8">
      <w:pPr>
        <w:spacing w:before="100" w:beforeAutospacing="1" w:after="100" w:afterAutospacing="1"/>
        <w:rPr>
          <w:rFonts w:asciiTheme="minorHAnsi" w:hAnsiTheme="minorHAnsi" w:cstheme="minorHAnsi"/>
          <w:bCs/>
          <w:sz w:val="24"/>
          <w:szCs w:val="24"/>
          <w:lang w:val="en-US"/>
        </w:rPr>
      </w:pPr>
      <w:r w:rsidRPr="000E55A8">
        <w:rPr>
          <w:rFonts w:asciiTheme="minorHAnsi" w:hAnsiTheme="minorHAnsi" w:cstheme="minorHAnsi"/>
          <w:bCs/>
          <w:sz w:val="24"/>
          <w:szCs w:val="24"/>
          <w:lang w:val="en-US"/>
        </w:rPr>
        <w:t xml:space="preserve">Die Kacapi </w:t>
      </w:r>
      <w:proofErr w:type="spellStart"/>
      <w:r w:rsidRPr="000E55A8">
        <w:rPr>
          <w:rFonts w:asciiTheme="minorHAnsi" w:hAnsiTheme="minorHAnsi" w:cstheme="minorHAnsi"/>
          <w:bCs/>
          <w:sz w:val="24"/>
          <w:szCs w:val="24"/>
          <w:lang w:val="en-US"/>
        </w:rPr>
        <w:t>ist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eine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Brettzither</w:t>
      </w:r>
      <w:proofErr w:type="spellEnd"/>
      <w:r w:rsidRPr="000E55A8">
        <w:rPr>
          <w:rFonts w:asciiTheme="minorHAnsi" w:hAnsiTheme="minorHAnsi" w:cstheme="minorHAnsi"/>
          <w:bCs/>
          <w:sz w:val="24"/>
          <w:szCs w:val="24"/>
          <w:lang w:val="en-US"/>
        </w:rPr>
        <w:t xml:space="preserve">, die in der </w:t>
      </w:r>
      <w:proofErr w:type="spellStart"/>
      <w:r w:rsidRPr="000E55A8">
        <w:rPr>
          <w:rFonts w:asciiTheme="minorHAnsi" w:hAnsiTheme="minorHAnsi" w:cstheme="minorHAnsi"/>
          <w:bCs/>
          <w:sz w:val="24"/>
          <w:szCs w:val="24"/>
          <w:lang w:val="en-US"/>
        </w:rPr>
        <w:t>sundanesischen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Musik</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im</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Westen</w:t>
      </w:r>
      <w:proofErr w:type="spellEnd"/>
      <w:r w:rsidRPr="000E55A8">
        <w:rPr>
          <w:rFonts w:asciiTheme="minorHAnsi" w:hAnsiTheme="minorHAnsi" w:cstheme="minorHAnsi"/>
          <w:bCs/>
          <w:sz w:val="24"/>
          <w:szCs w:val="24"/>
          <w:lang w:val="en-US"/>
        </w:rPr>
        <w:t xml:space="preserve"> der </w:t>
      </w:r>
      <w:proofErr w:type="spellStart"/>
      <w:r w:rsidRPr="000E55A8">
        <w:rPr>
          <w:rFonts w:asciiTheme="minorHAnsi" w:hAnsiTheme="minorHAnsi" w:cstheme="minorHAnsi"/>
          <w:bCs/>
          <w:sz w:val="24"/>
          <w:szCs w:val="24"/>
          <w:lang w:val="en-US"/>
        </w:rPr>
        <w:t>indonesischen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Insel</w:t>
      </w:r>
      <w:proofErr w:type="spellEnd"/>
      <w:r w:rsidRPr="000E55A8">
        <w:rPr>
          <w:rFonts w:asciiTheme="minorHAnsi" w:hAnsiTheme="minorHAnsi" w:cstheme="minorHAnsi"/>
          <w:bCs/>
          <w:sz w:val="24"/>
          <w:szCs w:val="24"/>
          <w:lang w:val="en-US"/>
        </w:rPr>
        <w:t xml:space="preserve"> Java </w:t>
      </w:r>
      <w:proofErr w:type="spellStart"/>
      <w:r w:rsidRPr="000E55A8">
        <w:rPr>
          <w:rFonts w:asciiTheme="minorHAnsi" w:hAnsiTheme="minorHAnsi" w:cstheme="minorHAnsi"/>
          <w:bCs/>
          <w:sz w:val="24"/>
          <w:szCs w:val="24"/>
          <w:lang w:val="en-US"/>
        </w:rPr>
        <w:t>zur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Gesangsbegleitung</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oder</w:t>
      </w:r>
      <w:proofErr w:type="spellEnd"/>
      <w:r w:rsidRPr="000E55A8">
        <w:rPr>
          <w:rFonts w:asciiTheme="minorHAnsi" w:hAnsiTheme="minorHAnsi" w:cstheme="minorHAnsi"/>
          <w:bCs/>
          <w:sz w:val="24"/>
          <w:szCs w:val="24"/>
          <w:lang w:val="en-US"/>
        </w:rPr>
        <w:t xml:space="preserve"> in </w:t>
      </w:r>
      <w:proofErr w:type="spellStart"/>
      <w:r w:rsidRPr="000E55A8">
        <w:rPr>
          <w:rFonts w:asciiTheme="minorHAnsi" w:hAnsiTheme="minorHAnsi" w:cstheme="minorHAnsi"/>
          <w:bCs/>
          <w:sz w:val="24"/>
          <w:szCs w:val="24"/>
          <w:lang w:val="en-US"/>
        </w:rPr>
        <w:t>einem</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Kammermusikensemble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gespielt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wird</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Zusammen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mit</w:t>
      </w:r>
      <w:proofErr w:type="spellEnd"/>
      <w:r w:rsidRPr="000E55A8">
        <w:rPr>
          <w:rFonts w:asciiTheme="minorHAnsi" w:hAnsiTheme="minorHAnsi" w:cstheme="minorHAnsi"/>
          <w:bCs/>
          <w:sz w:val="24"/>
          <w:szCs w:val="24"/>
          <w:lang w:val="en-US"/>
        </w:rPr>
        <w:t xml:space="preserve"> der </w:t>
      </w:r>
      <w:proofErr w:type="spellStart"/>
      <w:r w:rsidRPr="000E55A8">
        <w:rPr>
          <w:rFonts w:asciiTheme="minorHAnsi" w:hAnsiTheme="minorHAnsi" w:cstheme="minorHAnsi"/>
          <w:bCs/>
          <w:sz w:val="24"/>
          <w:szCs w:val="24"/>
          <w:lang w:val="en-US"/>
        </w:rPr>
        <w:t>Bambusflöte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Suling</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begleitet</w:t>
      </w:r>
      <w:proofErr w:type="spellEnd"/>
      <w:r w:rsidRPr="000E55A8">
        <w:rPr>
          <w:rFonts w:asciiTheme="minorHAnsi" w:hAnsiTheme="minorHAnsi" w:cstheme="minorHAnsi"/>
          <w:bCs/>
          <w:sz w:val="24"/>
          <w:szCs w:val="24"/>
          <w:lang w:val="en-US"/>
        </w:rPr>
        <w:t xml:space="preserve"> die Kacapi den </w:t>
      </w:r>
      <w:proofErr w:type="spellStart"/>
      <w:r w:rsidRPr="000E55A8">
        <w:rPr>
          <w:rFonts w:asciiTheme="minorHAnsi" w:hAnsiTheme="minorHAnsi" w:cstheme="minorHAnsi"/>
          <w:bCs/>
          <w:sz w:val="24"/>
          <w:szCs w:val="24"/>
          <w:lang w:val="en-US"/>
        </w:rPr>
        <w:t>höfischen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Gesangsstil</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Tembang</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Sunda</w:t>
      </w:r>
      <w:proofErr w:type="spellEnd"/>
      <w:r w:rsidRPr="000E55A8">
        <w:rPr>
          <w:rFonts w:asciiTheme="minorHAnsi" w:hAnsiTheme="minorHAnsi" w:cstheme="minorHAnsi"/>
          <w:bCs/>
          <w:sz w:val="24"/>
          <w:szCs w:val="24"/>
          <w:lang w:val="en-US"/>
        </w:rPr>
        <w:t xml:space="preserve"> und </w:t>
      </w:r>
      <w:proofErr w:type="spellStart"/>
      <w:r w:rsidRPr="000E55A8">
        <w:rPr>
          <w:rFonts w:asciiTheme="minorHAnsi" w:hAnsiTheme="minorHAnsi" w:cstheme="minorHAnsi"/>
          <w:bCs/>
          <w:sz w:val="24"/>
          <w:szCs w:val="24"/>
          <w:lang w:val="en-US"/>
        </w:rPr>
        <w:t>bildet</w:t>
      </w:r>
      <w:proofErr w:type="spellEnd"/>
      <w:r w:rsidRPr="000E55A8">
        <w:rPr>
          <w:rFonts w:asciiTheme="minorHAnsi" w:hAnsiTheme="minorHAnsi" w:cstheme="minorHAnsi"/>
          <w:bCs/>
          <w:sz w:val="24"/>
          <w:szCs w:val="24"/>
          <w:lang w:val="en-US"/>
        </w:rPr>
        <w:t xml:space="preserve"> das </w:t>
      </w:r>
      <w:proofErr w:type="spellStart"/>
      <w:r w:rsidRPr="000E55A8">
        <w:rPr>
          <w:rFonts w:asciiTheme="minorHAnsi" w:hAnsiTheme="minorHAnsi" w:cstheme="minorHAnsi"/>
          <w:bCs/>
          <w:sz w:val="24"/>
          <w:szCs w:val="24"/>
          <w:lang w:val="en-US"/>
        </w:rPr>
        <w:t>Instrumentalduo</w:t>
      </w:r>
      <w:proofErr w:type="spellEnd"/>
      <w:r w:rsidRPr="000E55A8">
        <w:rPr>
          <w:rFonts w:asciiTheme="minorHAnsi" w:hAnsiTheme="minorHAnsi" w:cstheme="minorHAnsi"/>
          <w:bCs/>
          <w:sz w:val="24"/>
          <w:szCs w:val="24"/>
          <w:lang w:val="en-US"/>
        </w:rPr>
        <w:t xml:space="preserve"> Kacapi </w:t>
      </w:r>
      <w:proofErr w:type="spellStart"/>
      <w:r w:rsidRPr="000E55A8">
        <w:rPr>
          <w:rFonts w:asciiTheme="minorHAnsi" w:hAnsiTheme="minorHAnsi" w:cstheme="minorHAnsi"/>
          <w:bCs/>
          <w:sz w:val="24"/>
          <w:szCs w:val="24"/>
          <w:lang w:val="en-US"/>
        </w:rPr>
        <w:t>Suling</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nur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mit</w:t>
      </w:r>
      <w:proofErr w:type="spellEnd"/>
      <w:r w:rsidRPr="000E55A8">
        <w:rPr>
          <w:rFonts w:asciiTheme="minorHAnsi" w:hAnsiTheme="minorHAnsi" w:cstheme="minorHAnsi"/>
          <w:bCs/>
          <w:sz w:val="24"/>
          <w:szCs w:val="24"/>
          <w:lang w:val="en-US"/>
        </w:rPr>
        <w:t xml:space="preserve"> der </w:t>
      </w:r>
      <w:proofErr w:type="spellStart"/>
      <w:r w:rsidRPr="000E55A8">
        <w:rPr>
          <w:rFonts w:asciiTheme="minorHAnsi" w:hAnsiTheme="minorHAnsi" w:cstheme="minorHAnsi"/>
          <w:bCs/>
          <w:sz w:val="24"/>
          <w:szCs w:val="24"/>
          <w:lang w:val="en-US"/>
        </w:rPr>
        <w:t>Flöte</w:t>
      </w:r>
      <w:proofErr w:type="spellEnd"/>
      <w:r w:rsidRPr="000E55A8">
        <w:rPr>
          <w:rFonts w:asciiTheme="minorHAnsi" w:hAnsiTheme="minorHAnsi" w:cstheme="minorHAnsi"/>
          <w:bCs/>
          <w:sz w:val="24"/>
          <w:szCs w:val="24"/>
          <w:lang w:val="en-US"/>
        </w:rPr>
        <w:t xml:space="preserve">. Die Kacapi </w:t>
      </w:r>
      <w:proofErr w:type="spellStart"/>
      <w:r w:rsidRPr="000E55A8">
        <w:rPr>
          <w:rFonts w:asciiTheme="minorHAnsi" w:hAnsiTheme="minorHAnsi" w:cstheme="minorHAnsi"/>
          <w:bCs/>
          <w:sz w:val="24"/>
          <w:szCs w:val="24"/>
          <w:lang w:val="en-US"/>
        </w:rPr>
        <w:t>ist</w:t>
      </w:r>
      <w:proofErr w:type="spellEnd"/>
      <w:r w:rsidRPr="000E55A8">
        <w:rPr>
          <w:rFonts w:asciiTheme="minorHAnsi" w:hAnsiTheme="minorHAnsi" w:cstheme="minorHAnsi"/>
          <w:bCs/>
          <w:sz w:val="24"/>
          <w:szCs w:val="24"/>
          <w:lang w:val="en-US"/>
        </w:rPr>
        <w:t xml:space="preserve"> das </w:t>
      </w:r>
      <w:proofErr w:type="spellStart"/>
      <w:r w:rsidRPr="000E55A8">
        <w:rPr>
          <w:rFonts w:asciiTheme="minorHAnsi" w:hAnsiTheme="minorHAnsi" w:cstheme="minorHAnsi"/>
          <w:bCs/>
          <w:sz w:val="24"/>
          <w:szCs w:val="24"/>
          <w:lang w:val="en-US"/>
        </w:rPr>
        <w:t>charakteristische</w:t>
      </w:r>
      <w:proofErr w:type="spellEnd"/>
      <w:r w:rsidRPr="000E55A8">
        <w:rPr>
          <w:rFonts w:asciiTheme="minorHAnsi" w:hAnsiTheme="minorHAnsi" w:cstheme="minorHAnsi"/>
          <w:bCs/>
          <w:sz w:val="24"/>
          <w:szCs w:val="24"/>
          <w:lang w:val="en-US"/>
        </w:rPr>
        <w:t xml:space="preserve"> Instrument der </w:t>
      </w:r>
      <w:proofErr w:type="spellStart"/>
      <w:r w:rsidRPr="000E55A8">
        <w:rPr>
          <w:rFonts w:asciiTheme="minorHAnsi" w:hAnsiTheme="minorHAnsi" w:cstheme="minorHAnsi"/>
          <w:bCs/>
          <w:sz w:val="24"/>
          <w:szCs w:val="24"/>
          <w:lang w:val="en-US"/>
        </w:rPr>
        <w:t>sundanesischen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Musik</w:t>
      </w:r>
      <w:proofErr w:type="spellEnd"/>
      <w:r w:rsidRPr="000E55A8">
        <w:rPr>
          <w:rFonts w:asciiTheme="minorHAnsi" w:hAnsiTheme="minorHAnsi" w:cstheme="minorHAnsi"/>
          <w:bCs/>
          <w:sz w:val="24"/>
          <w:szCs w:val="24"/>
          <w:lang w:val="en-US"/>
        </w:rPr>
        <w:t xml:space="preserve">, und </w:t>
      </w:r>
      <w:proofErr w:type="spellStart"/>
      <w:r w:rsidRPr="000E55A8">
        <w:rPr>
          <w:rFonts w:asciiTheme="minorHAnsi" w:hAnsiTheme="minorHAnsi" w:cstheme="minorHAnsi"/>
          <w:bCs/>
          <w:sz w:val="24"/>
          <w:szCs w:val="24"/>
          <w:lang w:val="en-US"/>
        </w:rPr>
        <w:t>ihre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weichen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Töne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bestimmen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wesentlich</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ihre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lyrische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Qualität</w:t>
      </w:r>
      <w:proofErr w:type="spellEnd"/>
      <w:r w:rsidRPr="000E55A8">
        <w:rPr>
          <w:rFonts w:asciiTheme="minorHAnsi" w:hAnsiTheme="minorHAnsi" w:cstheme="minorHAnsi"/>
          <w:bCs/>
          <w:sz w:val="24"/>
          <w:szCs w:val="24"/>
          <w:lang w:val="en-US"/>
        </w:rPr>
        <w:t xml:space="preserve">. Die Kacapi </w:t>
      </w:r>
      <w:proofErr w:type="spellStart"/>
      <w:r w:rsidRPr="000E55A8">
        <w:rPr>
          <w:rFonts w:asciiTheme="minorHAnsi" w:hAnsiTheme="minorHAnsi" w:cstheme="minorHAnsi"/>
          <w:bCs/>
          <w:sz w:val="24"/>
          <w:szCs w:val="24"/>
          <w:lang w:val="en-US"/>
        </w:rPr>
        <w:t>versetzt</w:t>
      </w:r>
      <w:proofErr w:type="spellEnd"/>
      <w:r w:rsidRPr="000E55A8">
        <w:rPr>
          <w:rFonts w:asciiTheme="minorHAnsi" w:hAnsiTheme="minorHAnsi" w:cstheme="minorHAnsi"/>
          <w:bCs/>
          <w:sz w:val="24"/>
          <w:szCs w:val="24"/>
          <w:lang w:val="en-US"/>
        </w:rPr>
        <w:t xml:space="preserve"> den </w:t>
      </w:r>
      <w:proofErr w:type="spellStart"/>
      <w:r w:rsidRPr="000E55A8">
        <w:rPr>
          <w:rFonts w:asciiTheme="minorHAnsi" w:hAnsiTheme="minorHAnsi" w:cstheme="minorHAnsi"/>
          <w:bCs/>
          <w:sz w:val="24"/>
          <w:szCs w:val="24"/>
          <w:lang w:val="en-US"/>
        </w:rPr>
        <w:t>Zuhörer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nach</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ihrer</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Vorstellung</w:t>
      </w:r>
      <w:proofErr w:type="spellEnd"/>
      <w:r w:rsidRPr="000E55A8">
        <w:rPr>
          <w:rFonts w:asciiTheme="minorHAnsi" w:hAnsiTheme="minorHAnsi" w:cstheme="minorHAnsi"/>
          <w:bCs/>
          <w:sz w:val="24"/>
          <w:szCs w:val="24"/>
          <w:lang w:val="en-US"/>
        </w:rPr>
        <w:t xml:space="preserve"> in das </w:t>
      </w:r>
      <w:proofErr w:type="spellStart"/>
      <w:r w:rsidRPr="000E55A8">
        <w:rPr>
          <w:rFonts w:asciiTheme="minorHAnsi" w:hAnsiTheme="minorHAnsi" w:cstheme="minorHAnsi"/>
          <w:bCs/>
          <w:sz w:val="24"/>
          <w:szCs w:val="24"/>
          <w:lang w:val="en-US"/>
        </w:rPr>
        <w:t>goldene</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Zeitalter</w:t>
      </w:r>
      <w:proofErr w:type="spellEnd"/>
      <w:r w:rsidRPr="000E55A8">
        <w:rPr>
          <w:rFonts w:asciiTheme="minorHAnsi" w:hAnsiTheme="minorHAnsi" w:cstheme="minorHAnsi"/>
          <w:bCs/>
          <w:sz w:val="24"/>
          <w:szCs w:val="24"/>
          <w:lang w:val="en-US"/>
        </w:rPr>
        <w:t xml:space="preserve"> des </w:t>
      </w:r>
      <w:proofErr w:type="spellStart"/>
      <w:r w:rsidRPr="000E55A8">
        <w:rPr>
          <w:rFonts w:asciiTheme="minorHAnsi" w:hAnsiTheme="minorHAnsi" w:cstheme="minorHAnsi"/>
          <w:bCs/>
          <w:sz w:val="24"/>
          <w:szCs w:val="24"/>
          <w:lang w:val="en-US"/>
        </w:rPr>
        <w:t>westjavanischen</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Reiches</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Pajajaran</w:t>
      </w:r>
      <w:proofErr w:type="spellEnd"/>
      <w:r w:rsidRPr="000E55A8">
        <w:rPr>
          <w:rFonts w:asciiTheme="minorHAnsi" w:hAnsiTheme="minorHAnsi" w:cstheme="minorHAnsi"/>
          <w:bCs/>
          <w:sz w:val="24"/>
          <w:szCs w:val="24"/>
          <w:lang w:val="en-US"/>
        </w:rPr>
        <w:t xml:space="preserve">, das </w:t>
      </w:r>
      <w:proofErr w:type="spellStart"/>
      <w:r w:rsidRPr="000E55A8">
        <w:rPr>
          <w:rFonts w:asciiTheme="minorHAnsi" w:hAnsiTheme="minorHAnsi" w:cstheme="minorHAnsi"/>
          <w:bCs/>
          <w:sz w:val="24"/>
          <w:szCs w:val="24"/>
          <w:lang w:val="en-US"/>
        </w:rPr>
        <w:t>vom</w:t>
      </w:r>
      <w:proofErr w:type="spellEnd"/>
      <w:r w:rsidRPr="000E55A8">
        <w:rPr>
          <w:rFonts w:asciiTheme="minorHAnsi" w:hAnsiTheme="minorHAnsi" w:cstheme="minorHAnsi"/>
          <w:bCs/>
          <w:sz w:val="24"/>
          <w:szCs w:val="24"/>
          <w:lang w:val="en-US"/>
        </w:rPr>
        <w:t xml:space="preserve"> 14. bis </w:t>
      </w:r>
      <w:proofErr w:type="spellStart"/>
      <w:r w:rsidRPr="000E55A8">
        <w:rPr>
          <w:rFonts w:asciiTheme="minorHAnsi" w:hAnsiTheme="minorHAnsi" w:cstheme="minorHAnsi"/>
          <w:bCs/>
          <w:sz w:val="24"/>
          <w:szCs w:val="24"/>
          <w:lang w:val="en-US"/>
        </w:rPr>
        <w:t>zum</w:t>
      </w:r>
      <w:proofErr w:type="spellEnd"/>
      <w:r w:rsidRPr="000E55A8">
        <w:rPr>
          <w:rFonts w:asciiTheme="minorHAnsi" w:hAnsiTheme="minorHAnsi" w:cstheme="minorHAnsi"/>
          <w:bCs/>
          <w:sz w:val="24"/>
          <w:szCs w:val="24"/>
          <w:lang w:val="en-US"/>
        </w:rPr>
        <w:t xml:space="preserve"> 16. </w:t>
      </w:r>
      <w:proofErr w:type="spellStart"/>
      <w:r w:rsidRPr="000E55A8">
        <w:rPr>
          <w:rFonts w:asciiTheme="minorHAnsi" w:hAnsiTheme="minorHAnsi" w:cstheme="minorHAnsi"/>
          <w:bCs/>
          <w:sz w:val="24"/>
          <w:szCs w:val="24"/>
          <w:lang w:val="en-US"/>
        </w:rPr>
        <w:t>Jahrhundert</w:t>
      </w:r>
      <w:proofErr w:type="spellEnd"/>
      <w:r w:rsidRPr="000E55A8">
        <w:rPr>
          <w:rFonts w:asciiTheme="minorHAnsi" w:hAnsiTheme="minorHAnsi" w:cstheme="minorHAnsi"/>
          <w:bCs/>
          <w:sz w:val="24"/>
          <w:szCs w:val="24"/>
          <w:lang w:val="en-US"/>
        </w:rPr>
        <w:t xml:space="preserve"> </w:t>
      </w:r>
      <w:proofErr w:type="spellStart"/>
      <w:r w:rsidRPr="000E55A8">
        <w:rPr>
          <w:rFonts w:asciiTheme="minorHAnsi" w:hAnsiTheme="minorHAnsi" w:cstheme="minorHAnsi"/>
          <w:bCs/>
          <w:sz w:val="24"/>
          <w:szCs w:val="24"/>
          <w:lang w:val="en-US"/>
        </w:rPr>
        <w:t>bestand</w:t>
      </w:r>
      <w:proofErr w:type="spellEnd"/>
      <w:r w:rsidRPr="000E55A8">
        <w:rPr>
          <w:rFonts w:asciiTheme="minorHAnsi" w:hAnsiTheme="minorHAnsi" w:cstheme="minorHAnsi"/>
          <w:bCs/>
          <w:sz w:val="24"/>
          <w:szCs w:val="24"/>
          <w:lang w:val="en-US"/>
        </w:rPr>
        <w:t>.</w:t>
      </w:r>
    </w:p>
    <w:p w14:paraId="0E08EE0B" w14:textId="10809053" w:rsidR="000E55A8" w:rsidRPr="000E55A8" w:rsidRDefault="000E55A8" w:rsidP="000E55A8">
      <w:pPr>
        <w:spacing w:before="100" w:beforeAutospacing="1" w:after="100" w:afterAutospacing="1"/>
        <w:rPr>
          <w:rFonts w:asciiTheme="minorHAnsi" w:hAnsiTheme="minorHAnsi" w:cstheme="minorHAnsi"/>
          <w:bCs/>
          <w:lang w:val="en-US"/>
        </w:rPr>
      </w:pPr>
    </w:p>
    <w:p w14:paraId="2442F615" w14:textId="77777777" w:rsidR="000E55A8" w:rsidRPr="00CA0AD8" w:rsidRDefault="000E55A8" w:rsidP="00C04EEB">
      <w:pPr>
        <w:rPr>
          <w:rFonts w:asciiTheme="minorHAnsi" w:hAnsiTheme="minorHAnsi" w:cstheme="minorHAnsi"/>
          <w:sz w:val="20"/>
          <w:szCs w:val="20"/>
        </w:rPr>
      </w:pPr>
    </w:p>
    <w:sectPr w:rsidR="000E55A8" w:rsidRPr="00CA0A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A7C66"/>
    <w:multiLevelType w:val="hybridMultilevel"/>
    <w:tmpl w:val="7D90638C"/>
    <w:lvl w:ilvl="0" w:tplc="8AB24D8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453D52"/>
    <w:multiLevelType w:val="hybridMultilevel"/>
    <w:tmpl w:val="85AEF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CB2E0F"/>
    <w:multiLevelType w:val="hybridMultilevel"/>
    <w:tmpl w:val="4658E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EB"/>
    <w:rsid w:val="000D2A17"/>
    <w:rsid w:val="000E55A8"/>
    <w:rsid w:val="002F117C"/>
    <w:rsid w:val="003D56AB"/>
    <w:rsid w:val="005502B2"/>
    <w:rsid w:val="0058529E"/>
    <w:rsid w:val="00635228"/>
    <w:rsid w:val="00675F50"/>
    <w:rsid w:val="008B0BA6"/>
    <w:rsid w:val="008E7414"/>
    <w:rsid w:val="00927EC8"/>
    <w:rsid w:val="00941F0A"/>
    <w:rsid w:val="00AE2201"/>
    <w:rsid w:val="00BB0C16"/>
    <w:rsid w:val="00C0265B"/>
    <w:rsid w:val="00C04EEB"/>
    <w:rsid w:val="00CA0AD8"/>
    <w:rsid w:val="00D833F6"/>
    <w:rsid w:val="00E74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4781"/>
  <w15:chartTrackingRefBased/>
  <w15:docId w15:val="{36551615-B756-4D55-AE96-4845C645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4EE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O-Normal">
    <w:name w:val="LO-Normal"/>
    <w:rsid w:val="00927EC8"/>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833F6"/>
    <w:rPr>
      <w:color w:val="0000FF"/>
      <w:u w:val="single"/>
    </w:rPr>
  </w:style>
  <w:style w:type="paragraph" w:styleId="Listenabsatz">
    <w:name w:val="List Paragraph"/>
    <w:basedOn w:val="Standard"/>
    <w:uiPriority w:val="34"/>
    <w:qFormat/>
    <w:rsid w:val="000E55A8"/>
    <w:pPr>
      <w:pBdr>
        <w:top w:val="none" w:sz="0" w:space="0" w:color="000000"/>
        <w:left w:val="none" w:sz="0" w:space="0" w:color="000000"/>
        <w:bottom w:val="none" w:sz="0" w:space="0" w:color="000000"/>
        <w:right w:val="none" w:sz="0" w:space="0" w:color="000000"/>
      </w:pBdr>
      <w:ind w:left="720"/>
      <w:contextualSpacing/>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0E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453037">
      <w:bodyDiv w:val="1"/>
      <w:marLeft w:val="0"/>
      <w:marRight w:val="0"/>
      <w:marTop w:val="0"/>
      <w:marBottom w:val="0"/>
      <w:divBdr>
        <w:top w:val="none" w:sz="0" w:space="0" w:color="auto"/>
        <w:left w:val="none" w:sz="0" w:space="0" w:color="auto"/>
        <w:bottom w:val="none" w:sz="0" w:space="0" w:color="auto"/>
        <w:right w:val="none" w:sz="0" w:space="0" w:color="auto"/>
      </w:divBdr>
    </w:div>
    <w:div w:id="16138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ko-ev.de/the-sound-of-indonesian-string-2023/" TargetMode="External"/><Relationship Id="rId5" Type="http://schemas.openxmlformats.org/officeDocument/2006/relationships/hyperlink" Target="http://www.kuko-ev.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Rochyadi-Reetz</dc:creator>
  <cp:keywords/>
  <dc:description/>
  <cp:lastModifiedBy>Christoph Thron | e.sigma Technology GmbH</cp:lastModifiedBy>
  <cp:revision>2</cp:revision>
  <dcterms:created xsi:type="dcterms:W3CDTF">2023-10-16T14:44:00Z</dcterms:created>
  <dcterms:modified xsi:type="dcterms:W3CDTF">2023-10-16T14:44:00Z</dcterms:modified>
</cp:coreProperties>
</file>